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9A152" w14:textId="2986DBF9" w:rsidR="00DB2D11" w:rsidRPr="00FA246A" w:rsidRDefault="00DB2D11" w:rsidP="00FA246A">
      <w:pPr>
        <w:jc w:val="center"/>
        <w:rPr>
          <w:b/>
          <w:bCs/>
        </w:rPr>
      </w:pPr>
      <w:r w:rsidRPr="00FA246A">
        <w:rPr>
          <w:b/>
          <w:bCs/>
        </w:rPr>
        <w:t>EYFS Supportive Setting Evaluation Framework</w:t>
      </w:r>
    </w:p>
    <w:p w14:paraId="4DC25540" w14:textId="05C712AB" w:rsidR="00C50FBA" w:rsidRPr="00C50FBA" w:rsidRDefault="00DB2D11" w:rsidP="00C50FBA">
      <w:r>
        <w:t xml:space="preserve"> </w:t>
      </w:r>
      <w:r w:rsidR="00AA01DC">
        <w:t xml:space="preserve">This tool </w:t>
      </w:r>
      <w:r w:rsidR="00D07614">
        <w:t>has been developed to support</w:t>
      </w:r>
      <w:r w:rsidR="00C50FBA">
        <w:t xml:space="preserve"> EYFS settings</w:t>
      </w:r>
      <w:r w:rsidR="00D07614">
        <w:t xml:space="preserve"> </w:t>
      </w:r>
      <w:r w:rsidR="00C50FBA" w:rsidRPr="00C50FBA">
        <w:t>in achieving best practice by</w:t>
      </w:r>
      <w:r w:rsidR="00E21A53">
        <w:t xml:space="preserve"> reflecting, measuring and evaluating </w:t>
      </w:r>
      <w:r w:rsidR="002C08ED">
        <w:t xml:space="preserve">the use of </w:t>
      </w:r>
      <w:r w:rsidR="001154C1">
        <w:t xml:space="preserve">inclusive practices across their setting. </w:t>
      </w:r>
    </w:p>
    <w:p w14:paraId="0CAE8772" w14:textId="38DD6336" w:rsidR="00AA01DC" w:rsidRDefault="00113FAE">
      <w:r>
        <w:t xml:space="preserve">The framework has five criteria: </w:t>
      </w:r>
    </w:p>
    <w:p w14:paraId="18922A37" w14:textId="71EE19F0" w:rsidR="00E11161" w:rsidRDefault="00E11161" w:rsidP="00E11161">
      <w:pPr>
        <w:pStyle w:val="ListParagraph"/>
        <w:numPr>
          <w:ilvl w:val="0"/>
          <w:numId w:val="1"/>
        </w:numPr>
      </w:pPr>
      <w:r>
        <w:t>Teaching and Learning</w:t>
      </w:r>
    </w:p>
    <w:p w14:paraId="211EEADF" w14:textId="5F5DFFEF" w:rsidR="00E11161" w:rsidRDefault="00E11161" w:rsidP="00E11161">
      <w:pPr>
        <w:pStyle w:val="ListParagraph"/>
        <w:numPr>
          <w:ilvl w:val="0"/>
          <w:numId w:val="1"/>
        </w:numPr>
      </w:pPr>
      <w:r>
        <w:t>Environment</w:t>
      </w:r>
    </w:p>
    <w:p w14:paraId="0FA0B5BE" w14:textId="464AD5DB" w:rsidR="00E11161" w:rsidRDefault="00E11161" w:rsidP="00E11161">
      <w:pPr>
        <w:pStyle w:val="ListParagraph"/>
        <w:numPr>
          <w:ilvl w:val="0"/>
          <w:numId w:val="1"/>
        </w:numPr>
      </w:pPr>
      <w:r>
        <w:t>Strengths and needs</w:t>
      </w:r>
    </w:p>
    <w:p w14:paraId="1EF78122" w14:textId="1272824B" w:rsidR="00E11161" w:rsidRDefault="00E11161" w:rsidP="00E11161">
      <w:pPr>
        <w:pStyle w:val="ListParagraph"/>
        <w:numPr>
          <w:ilvl w:val="0"/>
          <w:numId w:val="1"/>
        </w:numPr>
      </w:pPr>
      <w:r>
        <w:t>Culture of inclusion</w:t>
      </w:r>
    </w:p>
    <w:p w14:paraId="62721CED" w14:textId="1CB80142" w:rsidR="005A31D9" w:rsidRDefault="00E11161" w:rsidP="005A31D9">
      <w:pPr>
        <w:pStyle w:val="ListParagraph"/>
        <w:numPr>
          <w:ilvl w:val="0"/>
          <w:numId w:val="1"/>
        </w:numPr>
      </w:pPr>
      <w:r>
        <w:t>S</w:t>
      </w:r>
      <w:r w:rsidR="001F5F08">
        <w:t>upporting parents</w:t>
      </w:r>
    </w:p>
    <w:p w14:paraId="736E1B3B" w14:textId="77777777" w:rsidR="001F5F08" w:rsidRDefault="001F5F08" w:rsidP="001F5F08">
      <w:pPr>
        <w:pStyle w:val="ListParagraph"/>
      </w:pPr>
    </w:p>
    <w:p w14:paraId="335B4DDA" w14:textId="48AC405D" w:rsidR="006A215C" w:rsidRPr="006A215C" w:rsidRDefault="006A215C" w:rsidP="006A215C">
      <w:r w:rsidRPr="006A215C">
        <w:t>The following documents have been reviewed to support the development of this framework</w:t>
      </w:r>
      <w:r w:rsidR="00FE729E">
        <w:t>:</w:t>
      </w:r>
    </w:p>
    <w:p w14:paraId="01BC5CE1" w14:textId="04C6965F" w:rsidR="005A31D9" w:rsidRDefault="0073421F" w:rsidP="0073421F">
      <w:r>
        <w:t>Diversity</w:t>
      </w:r>
      <w:r>
        <w:t xml:space="preserve">, </w:t>
      </w:r>
      <w:r>
        <w:t>Equality</w:t>
      </w:r>
      <w:r>
        <w:t xml:space="preserve"> </w:t>
      </w:r>
      <w:r>
        <w:t>and</w:t>
      </w:r>
      <w:r>
        <w:t xml:space="preserve"> Inclus</w:t>
      </w:r>
      <w:r>
        <w:t>i</w:t>
      </w:r>
      <w:r>
        <w:t>on Charter</w:t>
      </w:r>
      <w:r>
        <w:t xml:space="preserve"> </w:t>
      </w:r>
      <w:r>
        <w:t>and</w:t>
      </w:r>
      <w:r>
        <w:t xml:space="preserve"> Guidelines</w:t>
      </w:r>
      <w:r>
        <w:t xml:space="preserve"> for Early </w:t>
      </w:r>
      <w:r>
        <w:t>Childhood</w:t>
      </w:r>
      <w:r>
        <w:t xml:space="preserve"> Care </w:t>
      </w:r>
      <w:r>
        <w:t>and</w:t>
      </w:r>
      <w:r>
        <w:t xml:space="preserve"> </w:t>
      </w:r>
      <w:r w:rsidR="00C52F69">
        <w:t>Education</w:t>
      </w:r>
      <w:r w:rsidR="00144022">
        <w:t xml:space="preserve"> (</w:t>
      </w:r>
      <w:r w:rsidR="006A215C">
        <w:t xml:space="preserve">Department of Children and Youth Affairs, </w:t>
      </w:r>
      <w:r w:rsidR="00144022" w:rsidRPr="00144022">
        <w:t>2016</w:t>
      </w:r>
      <w:r w:rsidR="00144022">
        <w:t>)</w:t>
      </w:r>
    </w:p>
    <w:p w14:paraId="6E1D3C3E" w14:textId="455FECB7" w:rsidR="005A31D9" w:rsidRDefault="00EC1E11" w:rsidP="005A31D9">
      <w:r>
        <w:t xml:space="preserve">Autism Education Trust Early Years Standards Framework </w:t>
      </w:r>
      <w:r w:rsidR="004F15F9">
        <w:t xml:space="preserve">(Guldberg, </w:t>
      </w:r>
      <w:r w:rsidR="003E4797">
        <w:t>2021)</w:t>
      </w:r>
    </w:p>
    <w:p w14:paraId="0304544B" w14:textId="67A875AA" w:rsidR="006D4FDE" w:rsidRDefault="006D4FDE" w:rsidP="005A31D9">
      <w:r>
        <w:t xml:space="preserve">Middletown Centre for Autism </w:t>
      </w:r>
      <w:r w:rsidRPr="006D4FDE">
        <w:t> Whole School Autism Evaluation Framework </w:t>
      </w:r>
      <w:r>
        <w:t>(Ferguson et al, 2021)</w:t>
      </w:r>
    </w:p>
    <w:p w14:paraId="7FB482F6" w14:textId="06362EE1" w:rsidR="009120C6" w:rsidRDefault="009120C6" w:rsidP="005A31D9"/>
    <w:p w14:paraId="27961A1F" w14:textId="7B2F174D" w:rsidR="002C08ED" w:rsidRDefault="009120C6" w:rsidP="005A31D9">
      <w:r w:rsidRPr="009120C6">
        <w:t xml:space="preserve">The </w:t>
      </w:r>
      <w:r w:rsidR="00A40BED">
        <w:t>setting</w:t>
      </w:r>
      <w:r w:rsidRPr="009120C6">
        <w:t xml:space="preserve"> should evaluate its </w:t>
      </w:r>
      <w:r w:rsidRPr="00A40BED">
        <w:t>current</w:t>
      </w:r>
      <w:r w:rsidRPr="009120C6">
        <w:t xml:space="preserve"> ability to meet the criteria statement using the following scale</w:t>
      </w:r>
      <w:r w:rsidR="00BE7885">
        <w:t xml:space="preserve">s: </w:t>
      </w:r>
    </w:p>
    <w:p w14:paraId="303F69AB" w14:textId="4EC2F383" w:rsidR="00A40BED" w:rsidRPr="006504D9" w:rsidRDefault="006504D9" w:rsidP="005A31D9">
      <w:r w:rsidRPr="00BE7885">
        <w:rPr>
          <w:noProof/>
          <w:color w:val="00B05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A751C0" wp14:editId="72EAEB89">
                <wp:simplePos x="0" y="0"/>
                <wp:positionH relativeFrom="column">
                  <wp:posOffset>5143965</wp:posOffset>
                </wp:positionH>
                <wp:positionV relativeFrom="paragraph">
                  <wp:posOffset>192508</wp:posOffset>
                </wp:positionV>
                <wp:extent cx="3892550" cy="1465580"/>
                <wp:effectExtent l="0" t="0" r="12700" b="20320"/>
                <wp:wrapSquare wrapText="bothSides"/>
                <wp:docPr id="946805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D6D20" w14:textId="15B864B7" w:rsidR="0093116C" w:rsidRPr="0093116C" w:rsidRDefault="0093116C" w:rsidP="0093116C">
                            <w:pPr>
                              <w:jc w:val="center"/>
                            </w:pPr>
                            <w:r w:rsidRPr="0093116C">
                              <w:t>Priority Level</w:t>
                            </w:r>
                          </w:p>
                          <w:p w14:paraId="77FA0875" w14:textId="5611F37E" w:rsidR="00BE7885" w:rsidRDefault="006C62A5">
                            <w:r w:rsidRPr="0093116C">
                              <w:rPr>
                                <w:color w:val="FF0000"/>
                              </w:rPr>
                              <w:t>High</w:t>
                            </w:r>
                            <w:r w:rsidR="00A92D96">
                              <w:t xml:space="preserve"> </w:t>
                            </w:r>
                            <w:r>
                              <w:t>–</w:t>
                            </w:r>
                            <w:r w:rsidR="00A92D96">
                              <w:t xml:space="preserve"> </w:t>
                            </w:r>
                            <w:r>
                              <w:t>Requires urgent attention</w:t>
                            </w:r>
                            <w:r w:rsidR="00FA6C78">
                              <w:t>.</w:t>
                            </w:r>
                          </w:p>
                          <w:p w14:paraId="2B764838" w14:textId="09B70790" w:rsidR="006C62A5" w:rsidRDefault="006C62A5">
                            <w:r w:rsidRPr="0093116C">
                              <w:rPr>
                                <w:color w:val="E97132" w:themeColor="accent2"/>
                              </w:rPr>
                              <w:t>Moderate</w:t>
                            </w:r>
                            <w:r>
                              <w:t xml:space="preserve"> </w:t>
                            </w:r>
                            <w:r w:rsidR="00367224">
                              <w:t>–</w:t>
                            </w:r>
                            <w:r>
                              <w:t xml:space="preserve"> </w:t>
                            </w:r>
                            <w:r w:rsidR="00367224">
                              <w:t>Requires attention</w:t>
                            </w:r>
                            <w:r w:rsidR="00FA6C78">
                              <w:t>.</w:t>
                            </w:r>
                          </w:p>
                          <w:p w14:paraId="34541788" w14:textId="4A85EBDF" w:rsidR="00367224" w:rsidRDefault="00367224">
                            <w:r w:rsidRPr="0093116C">
                              <w:rPr>
                                <w:color w:val="00B050"/>
                              </w:rPr>
                              <w:t>Low</w:t>
                            </w:r>
                            <w:r>
                              <w:t xml:space="preserve"> - </w:t>
                            </w:r>
                            <w:r w:rsidR="0093116C" w:rsidRPr="0093116C">
                              <w:rPr>
                                <w:rFonts w:eastAsia="Times New Roman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The </w:t>
                            </w:r>
                            <w:r w:rsidR="00FA6C78">
                              <w:rPr>
                                <w:rFonts w:eastAsia="Times New Roman" w:cs="Calibri"/>
                                <w:kern w:val="0"/>
                                <w:lang w:eastAsia="en-GB"/>
                                <w14:ligatures w14:val="none"/>
                              </w:rPr>
                              <w:t>setting</w:t>
                            </w:r>
                            <w:r w:rsidR="0093116C" w:rsidRPr="0093116C">
                              <w:rPr>
                                <w:rFonts w:eastAsia="Times New Roman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currently has supports, resources and development plans to sustain this criterion</w:t>
                            </w:r>
                            <w:r w:rsidR="00FA6C78">
                              <w:rPr>
                                <w:rFonts w:ascii="Arial" w:eastAsia="Times New Roman" w:hAnsi="Arial" w:cs="Arial"/>
                                <w:kern w:val="0"/>
                                <w:lang w:val="en-US" w:eastAsia="en-GB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751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05pt;margin-top:15.15pt;width:306.5pt;height:11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">
                <v:textbox>
                  <w:txbxContent>
                    <w:p w14:paraId="4C4D6D20" w14:textId="15B864B7" w:rsidR="0093116C" w:rsidRPr="0093116C" w:rsidRDefault="0093116C" w:rsidP="0093116C">
                      <w:pPr>
                        <w:jc w:val="center"/>
                      </w:pPr>
                      <w:r w:rsidRPr="0093116C">
                        <w:t>Priority Level</w:t>
                      </w:r>
                    </w:p>
                    <w:p w14:paraId="77FA0875" w14:textId="5611F37E" w:rsidR="00BE7885" w:rsidRDefault="006C62A5">
                      <w:r w:rsidRPr="0093116C">
                        <w:rPr>
                          <w:color w:val="FF0000"/>
                        </w:rPr>
                        <w:t>High</w:t>
                      </w:r>
                      <w:r w:rsidR="00A92D96">
                        <w:t xml:space="preserve"> </w:t>
                      </w:r>
                      <w:r>
                        <w:t>–</w:t>
                      </w:r>
                      <w:r w:rsidR="00A92D96">
                        <w:t xml:space="preserve"> </w:t>
                      </w:r>
                      <w:r>
                        <w:t>Requires urgent attention</w:t>
                      </w:r>
                      <w:r w:rsidR="00FA6C78">
                        <w:t>.</w:t>
                      </w:r>
                    </w:p>
                    <w:p w14:paraId="2B764838" w14:textId="09B70790" w:rsidR="006C62A5" w:rsidRDefault="006C62A5">
                      <w:r w:rsidRPr="0093116C">
                        <w:rPr>
                          <w:color w:val="E97132" w:themeColor="accent2"/>
                        </w:rPr>
                        <w:t>Moderate</w:t>
                      </w:r>
                      <w:r>
                        <w:t xml:space="preserve"> </w:t>
                      </w:r>
                      <w:r w:rsidR="00367224">
                        <w:t>–</w:t>
                      </w:r>
                      <w:r>
                        <w:t xml:space="preserve"> </w:t>
                      </w:r>
                      <w:r w:rsidR="00367224">
                        <w:t>Requires attention</w:t>
                      </w:r>
                      <w:r w:rsidR="00FA6C78">
                        <w:t>.</w:t>
                      </w:r>
                    </w:p>
                    <w:p w14:paraId="34541788" w14:textId="4A85EBDF" w:rsidR="00367224" w:rsidRDefault="00367224">
                      <w:r w:rsidRPr="0093116C">
                        <w:rPr>
                          <w:color w:val="00B050"/>
                        </w:rPr>
                        <w:t>Low</w:t>
                      </w:r>
                      <w:r>
                        <w:t xml:space="preserve"> - </w:t>
                      </w:r>
                      <w:r w:rsidR="0093116C" w:rsidRPr="0093116C">
                        <w:rPr>
                          <w:rFonts w:eastAsia="Times New Roman" w:cs="Calibri"/>
                          <w:kern w:val="0"/>
                          <w:lang w:eastAsia="en-GB"/>
                          <w14:ligatures w14:val="none"/>
                        </w:rPr>
                        <w:t xml:space="preserve">The </w:t>
                      </w:r>
                      <w:r w:rsidR="00FA6C78">
                        <w:rPr>
                          <w:rFonts w:eastAsia="Times New Roman" w:cs="Calibri"/>
                          <w:kern w:val="0"/>
                          <w:lang w:eastAsia="en-GB"/>
                          <w14:ligatures w14:val="none"/>
                        </w:rPr>
                        <w:t>setting</w:t>
                      </w:r>
                      <w:r w:rsidR="0093116C" w:rsidRPr="0093116C">
                        <w:rPr>
                          <w:rFonts w:eastAsia="Times New Roman" w:cs="Calibri"/>
                          <w:kern w:val="0"/>
                          <w:lang w:eastAsia="en-GB"/>
                          <w14:ligatures w14:val="none"/>
                        </w:rPr>
                        <w:t xml:space="preserve"> currently has supports, resources and development plans to sustain this criterion</w:t>
                      </w:r>
                      <w:r w:rsidR="00FA6C78">
                        <w:rPr>
                          <w:rFonts w:ascii="Arial" w:eastAsia="Times New Roman" w:hAnsi="Arial" w:cs="Arial"/>
                          <w:kern w:val="0"/>
                          <w:lang w:val="en-US" w:eastAsia="en-GB"/>
                          <w14:ligatures w14:val="non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FD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9ACC8" wp14:editId="30A48979">
                <wp:simplePos x="0" y="0"/>
                <wp:positionH relativeFrom="margin">
                  <wp:posOffset>219660</wp:posOffset>
                </wp:positionH>
                <wp:positionV relativeFrom="paragraph">
                  <wp:posOffset>197581</wp:posOffset>
                </wp:positionV>
                <wp:extent cx="4316095" cy="1501775"/>
                <wp:effectExtent l="0" t="0" r="2730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095" cy="150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7569B" w14:textId="41415EC3" w:rsidR="0093116C" w:rsidRPr="0093116C" w:rsidRDefault="0093116C" w:rsidP="0093116C">
                            <w:pPr>
                              <w:jc w:val="center"/>
                            </w:pPr>
                            <w:r w:rsidRPr="0093116C">
                              <w:t>Rating</w:t>
                            </w:r>
                          </w:p>
                          <w:p w14:paraId="48AAD112" w14:textId="38DE8A2B" w:rsidR="00DF0454" w:rsidRDefault="00DF0454" w:rsidP="00DF045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Not yet developed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– </w:t>
                            </w:r>
                            <w:r w:rsidRPr="009332A0">
                              <w:rPr>
                                <w:color w:val="000000" w:themeColor="text1"/>
                              </w:rPr>
                              <w:t>Work needs to be done to consider how to develop knowledge and practice in this area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C236F30" w14:textId="77777777" w:rsidR="00DF0454" w:rsidRDefault="00DF0454" w:rsidP="00DF0454">
                            <w:pPr>
                              <w:rPr>
                                <w:color w:val="000000" w:themeColor="text1"/>
                              </w:rPr>
                            </w:pPr>
                            <w:r w:rsidRPr="001901C9">
                              <w:rPr>
                                <w:color w:val="E97132" w:themeColor="accent2"/>
                              </w:rPr>
                              <w:t>Developing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– Work has started on this area of practice.</w:t>
                            </w:r>
                          </w:p>
                          <w:p w14:paraId="566D617F" w14:textId="77456C95" w:rsidR="00DF0454" w:rsidRPr="00151D78" w:rsidRDefault="00DF0454" w:rsidP="00DF0454">
                            <w:r>
                              <w:rPr>
                                <w:color w:val="00B050"/>
                              </w:rPr>
                              <w:t xml:space="preserve">Developed to a high standard </w:t>
                            </w:r>
                            <w:r>
                              <w:t xml:space="preserve">– </w:t>
                            </w:r>
                            <w:r w:rsidRPr="00782ED7">
                              <w:t>Th</w:t>
                            </w:r>
                            <w:r>
                              <w:t xml:space="preserve">is area </w:t>
                            </w:r>
                            <w:r w:rsidRPr="00782ED7">
                              <w:t>is well established across</w:t>
                            </w:r>
                            <w:r w:rsidR="00FA6C78">
                              <w:t xml:space="preserve"> </w:t>
                            </w:r>
                            <w:r w:rsidRPr="00782ED7">
                              <w:t xml:space="preserve">the </w:t>
                            </w:r>
                            <w:r>
                              <w:t>setting</w:t>
                            </w:r>
                            <w:r w:rsidRPr="00782ED7">
                              <w:t xml:space="preserve"> and is evidenced in everyday practice</w:t>
                            </w:r>
                            <w:r>
                              <w:t>.</w:t>
                            </w:r>
                          </w:p>
                          <w:p w14:paraId="5550096A" w14:textId="3D0A2143" w:rsidR="00DF0454" w:rsidRDefault="00DF0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9ACC8" id="_x0000_s1027" type="#_x0000_t202" style="position:absolute;margin-left:17.3pt;margin-top:15.55pt;width:339.85pt;height:1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">
                <v:textbox>
                  <w:txbxContent>
                    <w:p w14:paraId="4C67569B" w14:textId="41415EC3" w:rsidR="0093116C" w:rsidRPr="0093116C" w:rsidRDefault="0093116C" w:rsidP="0093116C">
                      <w:pPr>
                        <w:jc w:val="center"/>
                      </w:pPr>
                      <w:r w:rsidRPr="0093116C">
                        <w:t>Rating</w:t>
                      </w:r>
                    </w:p>
                    <w:p w14:paraId="48AAD112" w14:textId="38DE8A2B" w:rsidR="00DF0454" w:rsidRDefault="00DF0454" w:rsidP="00DF04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FF0000"/>
                        </w:rPr>
                        <w:t xml:space="preserve">Not yet developed </w:t>
                      </w:r>
                      <w:r>
                        <w:rPr>
                          <w:color w:val="000000" w:themeColor="text1"/>
                        </w:rPr>
                        <w:t xml:space="preserve">– </w:t>
                      </w:r>
                      <w:r w:rsidRPr="009332A0">
                        <w:rPr>
                          <w:color w:val="000000" w:themeColor="text1"/>
                        </w:rPr>
                        <w:t>Work needs to be done to consider how to develop knowledge and practice in this area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14:paraId="5C236F30" w14:textId="77777777" w:rsidR="00DF0454" w:rsidRDefault="00DF0454" w:rsidP="00DF0454">
                      <w:pPr>
                        <w:rPr>
                          <w:color w:val="000000" w:themeColor="text1"/>
                        </w:rPr>
                      </w:pPr>
                      <w:r w:rsidRPr="001901C9">
                        <w:rPr>
                          <w:color w:val="E97132" w:themeColor="accent2"/>
                        </w:rPr>
                        <w:t>Developing</w:t>
                      </w:r>
                      <w:r>
                        <w:rPr>
                          <w:color w:val="000000" w:themeColor="text1"/>
                        </w:rPr>
                        <w:t xml:space="preserve"> – Work has started on this area of practice.</w:t>
                      </w:r>
                    </w:p>
                    <w:p w14:paraId="566D617F" w14:textId="77456C95" w:rsidR="00DF0454" w:rsidRPr="00151D78" w:rsidRDefault="00DF0454" w:rsidP="00DF0454">
                      <w:r>
                        <w:rPr>
                          <w:color w:val="00B050"/>
                        </w:rPr>
                        <w:t xml:space="preserve">Developed to a high standard </w:t>
                      </w:r>
                      <w:r>
                        <w:t xml:space="preserve">– </w:t>
                      </w:r>
                      <w:r w:rsidRPr="00782ED7">
                        <w:t>Th</w:t>
                      </w:r>
                      <w:r>
                        <w:t xml:space="preserve">is area </w:t>
                      </w:r>
                      <w:r w:rsidRPr="00782ED7">
                        <w:t>is well established across</w:t>
                      </w:r>
                      <w:r w:rsidR="00FA6C78">
                        <w:t xml:space="preserve"> </w:t>
                      </w:r>
                      <w:r w:rsidRPr="00782ED7">
                        <w:t xml:space="preserve">the </w:t>
                      </w:r>
                      <w:r>
                        <w:t>setting</w:t>
                      </w:r>
                      <w:r w:rsidRPr="00782ED7">
                        <w:t xml:space="preserve"> and is evidenced in everyday practice</w:t>
                      </w:r>
                      <w:r>
                        <w:t>.</w:t>
                      </w:r>
                    </w:p>
                    <w:p w14:paraId="5550096A" w14:textId="3D0A2143" w:rsidR="00DF0454" w:rsidRDefault="00DF0454"/>
                  </w:txbxContent>
                </v:textbox>
                <w10:wrap type="square" anchorx="margin"/>
              </v:shape>
            </w:pict>
          </mc:Fallback>
        </mc:AlternateContent>
      </w:r>
    </w:p>
    <w:p w14:paraId="67BC3EC8" w14:textId="63046684" w:rsidR="00BE7885" w:rsidRDefault="00BE7885" w:rsidP="005A31D9">
      <w:pPr>
        <w:rPr>
          <w:color w:val="00B050"/>
        </w:rPr>
      </w:pPr>
    </w:p>
    <w:p w14:paraId="06F64913" w14:textId="77777777" w:rsidR="00BE7885" w:rsidRDefault="00BE7885" w:rsidP="005A31D9">
      <w:pPr>
        <w:rPr>
          <w:color w:val="00B050"/>
        </w:rPr>
      </w:pPr>
    </w:p>
    <w:p w14:paraId="6E38D046" w14:textId="77777777" w:rsidR="00BE7885" w:rsidRDefault="00BE7885" w:rsidP="005A31D9">
      <w:pPr>
        <w:rPr>
          <w:color w:val="00B050"/>
        </w:rPr>
      </w:pPr>
    </w:p>
    <w:p w14:paraId="35706C0F" w14:textId="77777777" w:rsidR="00A40BED" w:rsidRDefault="00A40BED" w:rsidP="005A31D9">
      <w:pPr>
        <w:rPr>
          <w:color w:val="00B050"/>
        </w:rPr>
      </w:pPr>
    </w:p>
    <w:p w14:paraId="482FC7F7" w14:textId="77777777" w:rsidR="009120C6" w:rsidRDefault="009120C6" w:rsidP="005A31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"/>
        <w:gridCol w:w="3561"/>
        <w:gridCol w:w="4677"/>
        <w:gridCol w:w="2552"/>
        <w:gridCol w:w="2654"/>
        <w:gridCol w:w="242"/>
      </w:tblGrid>
      <w:tr w:rsidR="00D97E7F" w14:paraId="12525D09" w14:textId="5D8341C6" w:rsidTr="00D97E7F">
        <w:tc>
          <w:tcPr>
            <w:tcW w:w="262" w:type="dxa"/>
            <w:vMerge w:val="restart"/>
            <w:shd w:val="clear" w:color="auto" w:fill="FFC000"/>
          </w:tcPr>
          <w:p w14:paraId="07D18A74" w14:textId="77777777" w:rsidR="00D97E7F" w:rsidRDefault="00D97E7F" w:rsidP="00150886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  <w:tc>
          <w:tcPr>
            <w:tcW w:w="13444" w:type="dxa"/>
            <w:gridSpan w:val="4"/>
            <w:shd w:val="clear" w:color="auto" w:fill="FFC000"/>
          </w:tcPr>
          <w:p w14:paraId="5CBB239E" w14:textId="602F0B4E" w:rsidR="00D97E7F" w:rsidRPr="00C1675D" w:rsidRDefault="00D97E7F" w:rsidP="00150886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C1675D">
              <w:rPr>
                <w:b/>
                <w:bCs/>
              </w:rPr>
              <w:t>Teaching and Learning</w:t>
            </w:r>
            <w:r>
              <w:rPr>
                <w:b/>
                <w:bCs/>
              </w:rPr>
              <w:tab/>
            </w:r>
          </w:p>
        </w:tc>
        <w:tc>
          <w:tcPr>
            <w:tcW w:w="242" w:type="dxa"/>
            <w:vMerge w:val="restart"/>
            <w:shd w:val="clear" w:color="auto" w:fill="FFC000"/>
          </w:tcPr>
          <w:p w14:paraId="0F7F37FA" w14:textId="77777777" w:rsidR="00D97E7F" w:rsidRDefault="00D97E7F" w:rsidP="00150886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</w:tr>
      <w:tr w:rsidR="00D97E7F" w14:paraId="3FD7CA06" w14:textId="68A3C41A" w:rsidTr="006945FC">
        <w:tc>
          <w:tcPr>
            <w:tcW w:w="262" w:type="dxa"/>
            <w:vMerge/>
          </w:tcPr>
          <w:p w14:paraId="3564B4B6" w14:textId="77777777" w:rsidR="00D97E7F" w:rsidRDefault="00D97E7F" w:rsidP="00C1675D">
            <w:pPr>
              <w:jc w:val="center"/>
            </w:pPr>
          </w:p>
        </w:tc>
        <w:tc>
          <w:tcPr>
            <w:tcW w:w="3561" w:type="dxa"/>
          </w:tcPr>
          <w:p w14:paraId="7CC7E6AD" w14:textId="149864EE" w:rsidR="00D97E7F" w:rsidRDefault="00D97E7F" w:rsidP="00C1675D">
            <w:pPr>
              <w:jc w:val="center"/>
            </w:pPr>
            <w:r>
              <w:t>Criteria</w:t>
            </w:r>
          </w:p>
        </w:tc>
        <w:tc>
          <w:tcPr>
            <w:tcW w:w="4677" w:type="dxa"/>
          </w:tcPr>
          <w:p w14:paraId="1BE974D5" w14:textId="574E033F" w:rsidR="00D97E7F" w:rsidRDefault="00D97E7F" w:rsidP="00C1675D">
            <w:pPr>
              <w:jc w:val="center"/>
            </w:pPr>
            <w:r>
              <w:t>Evidence within setting</w:t>
            </w:r>
          </w:p>
        </w:tc>
        <w:tc>
          <w:tcPr>
            <w:tcW w:w="2552" w:type="dxa"/>
          </w:tcPr>
          <w:p w14:paraId="6633DE20" w14:textId="191AB7F4" w:rsidR="00D97E7F" w:rsidRDefault="00D97E7F" w:rsidP="00C1675D">
            <w:pPr>
              <w:jc w:val="center"/>
            </w:pPr>
            <w:r>
              <w:t>Rating</w:t>
            </w:r>
          </w:p>
        </w:tc>
        <w:tc>
          <w:tcPr>
            <w:tcW w:w="2654" w:type="dxa"/>
          </w:tcPr>
          <w:p w14:paraId="6EDD6E27" w14:textId="1BACC3D2" w:rsidR="00D97E7F" w:rsidRDefault="00D97E7F" w:rsidP="00C1675D">
            <w:pPr>
              <w:jc w:val="center"/>
            </w:pPr>
            <w:r>
              <w:t>Priority Level</w:t>
            </w:r>
          </w:p>
        </w:tc>
        <w:tc>
          <w:tcPr>
            <w:tcW w:w="242" w:type="dxa"/>
            <w:vMerge/>
          </w:tcPr>
          <w:p w14:paraId="6DA6F8FA" w14:textId="77777777" w:rsidR="00D97E7F" w:rsidRDefault="00D97E7F" w:rsidP="00C1675D">
            <w:pPr>
              <w:jc w:val="center"/>
            </w:pPr>
          </w:p>
        </w:tc>
      </w:tr>
      <w:tr w:rsidR="00D97E7F" w14:paraId="76BB75BF" w14:textId="5459932D" w:rsidTr="006945FC">
        <w:tc>
          <w:tcPr>
            <w:tcW w:w="262" w:type="dxa"/>
            <w:vMerge/>
          </w:tcPr>
          <w:p w14:paraId="6666041A" w14:textId="77777777" w:rsidR="00D97E7F" w:rsidRDefault="00D97E7F" w:rsidP="005A31D9"/>
        </w:tc>
        <w:tc>
          <w:tcPr>
            <w:tcW w:w="3561" w:type="dxa"/>
          </w:tcPr>
          <w:p w14:paraId="658E7E6C" w14:textId="476E824B" w:rsidR="00D97E7F" w:rsidRDefault="00D97E7F" w:rsidP="005A31D9">
            <w:r>
              <w:t>Your setting identifies the holistic needs of all learners</w:t>
            </w:r>
            <w:r w:rsidR="00360984">
              <w:t>.</w:t>
            </w:r>
          </w:p>
          <w:p w14:paraId="37122F7B" w14:textId="77777777" w:rsidR="0053031B" w:rsidRDefault="0053031B" w:rsidP="005A31D9"/>
          <w:p w14:paraId="2500D782" w14:textId="77777777" w:rsidR="00391475" w:rsidRDefault="00391475" w:rsidP="005A31D9"/>
          <w:p w14:paraId="546E2BC2" w14:textId="6EFFCCF0" w:rsidR="0053031B" w:rsidRDefault="0053031B" w:rsidP="005A31D9"/>
        </w:tc>
        <w:tc>
          <w:tcPr>
            <w:tcW w:w="4677" w:type="dxa"/>
          </w:tcPr>
          <w:p w14:paraId="21919AAE" w14:textId="77777777" w:rsidR="00D97E7F" w:rsidRDefault="00D97E7F" w:rsidP="005A31D9"/>
        </w:tc>
        <w:tc>
          <w:tcPr>
            <w:tcW w:w="2552" w:type="dxa"/>
          </w:tcPr>
          <w:p w14:paraId="69E7B995" w14:textId="77777777" w:rsidR="00D97E7F" w:rsidRDefault="00D97E7F" w:rsidP="005A31D9"/>
        </w:tc>
        <w:tc>
          <w:tcPr>
            <w:tcW w:w="2654" w:type="dxa"/>
          </w:tcPr>
          <w:p w14:paraId="79C7880E" w14:textId="77777777" w:rsidR="00D97E7F" w:rsidRDefault="00D97E7F" w:rsidP="005A31D9"/>
        </w:tc>
        <w:tc>
          <w:tcPr>
            <w:tcW w:w="242" w:type="dxa"/>
            <w:vMerge/>
          </w:tcPr>
          <w:p w14:paraId="0B701020" w14:textId="77777777" w:rsidR="00D97E7F" w:rsidRDefault="00D97E7F" w:rsidP="005A31D9"/>
        </w:tc>
      </w:tr>
      <w:tr w:rsidR="00D97E7F" w14:paraId="2299E67F" w14:textId="0CA9855E" w:rsidTr="006945FC">
        <w:tc>
          <w:tcPr>
            <w:tcW w:w="262" w:type="dxa"/>
            <w:vMerge/>
          </w:tcPr>
          <w:p w14:paraId="051DD003" w14:textId="77777777" w:rsidR="00D97E7F" w:rsidRDefault="00D97E7F" w:rsidP="005A31D9"/>
        </w:tc>
        <w:tc>
          <w:tcPr>
            <w:tcW w:w="3561" w:type="dxa"/>
          </w:tcPr>
          <w:p w14:paraId="23CFC7F1" w14:textId="28A43155" w:rsidR="006B04B9" w:rsidRDefault="006B04B9" w:rsidP="006B04B9">
            <w:r>
              <w:t>Your setting</w:t>
            </w:r>
            <w:r>
              <w:t xml:space="preserve"> use</w:t>
            </w:r>
            <w:r>
              <w:t xml:space="preserve">s </w:t>
            </w:r>
            <w:r>
              <w:t xml:space="preserve">a holistic approach to assessment that includes </w:t>
            </w:r>
            <w:r>
              <w:t>the</w:t>
            </w:r>
            <w:r>
              <w:t xml:space="preserve"> child’s sensory needs, emotional wellbeing, and preferred </w:t>
            </w:r>
          </w:p>
          <w:p w14:paraId="10A1198D" w14:textId="7536343A" w:rsidR="0053031B" w:rsidRDefault="006B04B9" w:rsidP="006B04B9">
            <w:r>
              <w:t>way of communicating, interacting, playing, and learning.</w:t>
            </w:r>
          </w:p>
        </w:tc>
        <w:tc>
          <w:tcPr>
            <w:tcW w:w="4677" w:type="dxa"/>
          </w:tcPr>
          <w:p w14:paraId="0F5DDEC3" w14:textId="77777777" w:rsidR="00D97E7F" w:rsidRDefault="00D97E7F" w:rsidP="005A31D9"/>
        </w:tc>
        <w:tc>
          <w:tcPr>
            <w:tcW w:w="2552" w:type="dxa"/>
          </w:tcPr>
          <w:p w14:paraId="1F379C95" w14:textId="77777777" w:rsidR="00D97E7F" w:rsidRDefault="00D97E7F" w:rsidP="005A31D9"/>
        </w:tc>
        <w:tc>
          <w:tcPr>
            <w:tcW w:w="2654" w:type="dxa"/>
          </w:tcPr>
          <w:p w14:paraId="337ECD62" w14:textId="77777777" w:rsidR="00D97E7F" w:rsidRDefault="00D97E7F" w:rsidP="005A31D9"/>
        </w:tc>
        <w:tc>
          <w:tcPr>
            <w:tcW w:w="242" w:type="dxa"/>
            <w:vMerge/>
          </w:tcPr>
          <w:p w14:paraId="5E6E1647" w14:textId="77777777" w:rsidR="00D97E7F" w:rsidRDefault="00D97E7F" w:rsidP="005A31D9"/>
        </w:tc>
      </w:tr>
      <w:tr w:rsidR="00D97E7F" w14:paraId="5C89B784" w14:textId="65B694F6" w:rsidTr="006945FC">
        <w:tc>
          <w:tcPr>
            <w:tcW w:w="262" w:type="dxa"/>
            <w:vMerge/>
          </w:tcPr>
          <w:p w14:paraId="40326A4B" w14:textId="77777777" w:rsidR="00D97E7F" w:rsidRDefault="00D97E7F" w:rsidP="005A31D9"/>
        </w:tc>
        <w:tc>
          <w:tcPr>
            <w:tcW w:w="3561" w:type="dxa"/>
          </w:tcPr>
          <w:p w14:paraId="39FF9D3A" w14:textId="455F5811" w:rsidR="0053031B" w:rsidRDefault="00ED4C72" w:rsidP="005A31D9">
            <w:r>
              <w:t xml:space="preserve">Your setting supports </w:t>
            </w:r>
            <w:r w:rsidR="002F4821">
              <w:t>child-led, play-based learning</w:t>
            </w:r>
            <w:r w:rsidR="00B926B6">
              <w:t>.</w:t>
            </w:r>
          </w:p>
          <w:p w14:paraId="3887BB98" w14:textId="77777777" w:rsidR="001A6BAB" w:rsidRDefault="001A6BAB" w:rsidP="005A31D9"/>
          <w:p w14:paraId="5ADB3FE6" w14:textId="77777777" w:rsidR="001A6BAB" w:rsidRDefault="001A6BAB" w:rsidP="005A31D9"/>
          <w:p w14:paraId="61B0A471" w14:textId="77777777" w:rsidR="0053031B" w:rsidRDefault="0053031B" w:rsidP="005A31D9"/>
          <w:p w14:paraId="052C4AF7" w14:textId="2E244331" w:rsidR="0053031B" w:rsidRDefault="0053031B" w:rsidP="005A31D9"/>
        </w:tc>
        <w:tc>
          <w:tcPr>
            <w:tcW w:w="4677" w:type="dxa"/>
          </w:tcPr>
          <w:p w14:paraId="0F449B62" w14:textId="77777777" w:rsidR="00D97E7F" w:rsidRDefault="00D97E7F" w:rsidP="005A31D9"/>
        </w:tc>
        <w:tc>
          <w:tcPr>
            <w:tcW w:w="2552" w:type="dxa"/>
          </w:tcPr>
          <w:p w14:paraId="5609B42D" w14:textId="77777777" w:rsidR="00D97E7F" w:rsidRDefault="00D97E7F" w:rsidP="005A31D9"/>
        </w:tc>
        <w:tc>
          <w:tcPr>
            <w:tcW w:w="2654" w:type="dxa"/>
          </w:tcPr>
          <w:p w14:paraId="4D51F751" w14:textId="77777777" w:rsidR="00D97E7F" w:rsidRDefault="00D97E7F" w:rsidP="005A31D9"/>
        </w:tc>
        <w:tc>
          <w:tcPr>
            <w:tcW w:w="242" w:type="dxa"/>
            <w:vMerge/>
          </w:tcPr>
          <w:p w14:paraId="287D9FEC" w14:textId="77777777" w:rsidR="00D97E7F" w:rsidRDefault="00D97E7F" w:rsidP="005A31D9"/>
        </w:tc>
      </w:tr>
      <w:tr w:rsidR="00D97E7F" w14:paraId="5A66DEE4" w14:textId="01A28F12" w:rsidTr="006945FC">
        <w:tc>
          <w:tcPr>
            <w:tcW w:w="262" w:type="dxa"/>
            <w:vMerge/>
          </w:tcPr>
          <w:p w14:paraId="289B2026" w14:textId="77777777" w:rsidR="00D97E7F" w:rsidRDefault="00D97E7F" w:rsidP="005A31D9"/>
        </w:tc>
        <w:tc>
          <w:tcPr>
            <w:tcW w:w="3561" w:type="dxa"/>
          </w:tcPr>
          <w:p w14:paraId="44BAF5A8" w14:textId="4CC920C4" w:rsidR="0053031B" w:rsidRDefault="00D94106" w:rsidP="005A31D9">
            <w:pPr>
              <w:rPr>
                <w:rFonts w:eastAsia="Times New Roman" w:cs="Calibri"/>
                <w:kern w:val="0"/>
                <w:lang w:eastAsia="en-GB"/>
                <w14:ligatures w14:val="none"/>
              </w:rPr>
            </w:pPr>
            <w:r w:rsidRPr="00D94106">
              <w:rPr>
                <w:rFonts w:eastAsia="Times New Roman" w:cs="Calibri"/>
                <w:kern w:val="0"/>
                <w:lang w:eastAsia="en-GB"/>
                <w14:ligatures w14:val="none"/>
              </w:rPr>
              <w:t xml:space="preserve">Your </w:t>
            </w:r>
            <w:r w:rsidRPr="00D94106">
              <w:rPr>
                <w:rFonts w:eastAsia="Times New Roman" w:cs="Calibri"/>
                <w:kern w:val="0"/>
                <w:lang w:eastAsia="en-GB"/>
                <w14:ligatures w14:val="none"/>
              </w:rPr>
              <w:t>setting</w:t>
            </w:r>
            <w:r w:rsidRPr="00D94106">
              <w:rPr>
                <w:rFonts w:eastAsia="Times New Roman" w:cs="Calibri"/>
                <w:kern w:val="0"/>
                <w:lang w:eastAsia="en-GB"/>
                <w14:ligatures w14:val="none"/>
              </w:rPr>
              <w:t xml:space="preserve"> demonstrates equality of access to activities for </w:t>
            </w:r>
            <w:r w:rsidRPr="00D94106">
              <w:rPr>
                <w:rFonts w:eastAsia="Times New Roman" w:cs="Calibri"/>
                <w:kern w:val="0"/>
                <w:lang w:eastAsia="en-GB"/>
                <w14:ligatures w14:val="none"/>
              </w:rPr>
              <w:t>all</w:t>
            </w:r>
            <w:r w:rsidRPr="00D94106">
              <w:rPr>
                <w:rFonts w:eastAsia="Times New Roman" w:cs="Calibri"/>
                <w:kern w:val="0"/>
                <w:lang w:eastAsia="en-GB"/>
                <w14:ligatures w14:val="none"/>
              </w:rPr>
              <w:t xml:space="preserve"> </w:t>
            </w:r>
            <w:r w:rsidR="00391475">
              <w:rPr>
                <w:rFonts w:eastAsia="Times New Roman" w:cs="Calibri"/>
                <w:kern w:val="0"/>
                <w:lang w:eastAsia="en-GB"/>
                <w14:ligatures w14:val="none"/>
              </w:rPr>
              <w:t>learners</w:t>
            </w:r>
            <w:r w:rsidR="009D13FB">
              <w:rPr>
                <w:rFonts w:eastAsia="Times New Roman" w:cs="Calibri"/>
                <w:kern w:val="0"/>
                <w:lang w:eastAsia="en-GB"/>
                <w14:ligatures w14:val="none"/>
              </w:rPr>
              <w:t xml:space="preserve">. </w:t>
            </w:r>
          </w:p>
          <w:p w14:paraId="625FE3F2" w14:textId="77777777" w:rsidR="009D13FB" w:rsidRPr="00BE3C29" w:rsidRDefault="009D13FB" w:rsidP="005A31D9">
            <w:pPr>
              <w:rPr>
                <w:sz w:val="20"/>
                <w:szCs w:val="20"/>
              </w:rPr>
            </w:pPr>
          </w:p>
          <w:p w14:paraId="383272FA" w14:textId="77777777" w:rsidR="0053031B" w:rsidRPr="00D94106" w:rsidRDefault="0053031B" w:rsidP="005A31D9"/>
          <w:p w14:paraId="2A521BAB" w14:textId="295B24AF" w:rsidR="0053031B" w:rsidRPr="00D94106" w:rsidRDefault="0053031B" w:rsidP="005A31D9"/>
        </w:tc>
        <w:tc>
          <w:tcPr>
            <w:tcW w:w="4677" w:type="dxa"/>
          </w:tcPr>
          <w:p w14:paraId="2AFC4B5C" w14:textId="77777777" w:rsidR="00D97E7F" w:rsidRDefault="00D97E7F" w:rsidP="005A31D9"/>
        </w:tc>
        <w:tc>
          <w:tcPr>
            <w:tcW w:w="2552" w:type="dxa"/>
          </w:tcPr>
          <w:p w14:paraId="2BE3D2E7" w14:textId="77777777" w:rsidR="00D97E7F" w:rsidRDefault="00D97E7F" w:rsidP="005A31D9"/>
        </w:tc>
        <w:tc>
          <w:tcPr>
            <w:tcW w:w="2654" w:type="dxa"/>
          </w:tcPr>
          <w:p w14:paraId="5E1EB086" w14:textId="77777777" w:rsidR="00D97E7F" w:rsidRDefault="00D97E7F" w:rsidP="005A31D9"/>
        </w:tc>
        <w:tc>
          <w:tcPr>
            <w:tcW w:w="242" w:type="dxa"/>
            <w:vMerge/>
          </w:tcPr>
          <w:p w14:paraId="545752A5" w14:textId="77777777" w:rsidR="00D97E7F" w:rsidRDefault="00D97E7F" w:rsidP="005A31D9"/>
        </w:tc>
      </w:tr>
      <w:tr w:rsidR="00D97E7F" w14:paraId="0766F0AB" w14:textId="311A43A8" w:rsidTr="006945FC">
        <w:tc>
          <w:tcPr>
            <w:tcW w:w="262" w:type="dxa"/>
            <w:vMerge/>
          </w:tcPr>
          <w:p w14:paraId="43298785" w14:textId="77777777" w:rsidR="00D97E7F" w:rsidRDefault="00D97E7F" w:rsidP="005A31D9"/>
        </w:tc>
        <w:tc>
          <w:tcPr>
            <w:tcW w:w="3561" w:type="dxa"/>
          </w:tcPr>
          <w:p w14:paraId="672E94EE" w14:textId="2D48CE32" w:rsidR="00D97E7F" w:rsidRDefault="00E068BF" w:rsidP="005A31D9">
            <w:r w:rsidRPr="00E068BF">
              <w:t xml:space="preserve">Your </w:t>
            </w:r>
            <w:r w:rsidR="001D2D18">
              <w:t>setting</w:t>
            </w:r>
            <w:r w:rsidRPr="00E068BF">
              <w:t xml:space="preserve"> demonstrates how it effectively plans for induction and end of year transitions to support </w:t>
            </w:r>
            <w:r w:rsidR="00391475">
              <w:t xml:space="preserve"> all </w:t>
            </w:r>
            <w:r>
              <w:t>children</w:t>
            </w:r>
            <w:r w:rsidRPr="00E068BF">
              <w:t xml:space="preserve"> and their parents. </w:t>
            </w:r>
          </w:p>
          <w:p w14:paraId="0485085C" w14:textId="77777777" w:rsidR="0053031B" w:rsidRDefault="0053031B" w:rsidP="005A31D9"/>
          <w:p w14:paraId="1F6BF363" w14:textId="77777777" w:rsidR="0053031B" w:rsidRDefault="0053031B" w:rsidP="005A31D9"/>
          <w:p w14:paraId="3781C558" w14:textId="0C736D01" w:rsidR="0053031B" w:rsidRDefault="0053031B" w:rsidP="005A31D9"/>
        </w:tc>
        <w:tc>
          <w:tcPr>
            <w:tcW w:w="4677" w:type="dxa"/>
          </w:tcPr>
          <w:p w14:paraId="087C85C2" w14:textId="77777777" w:rsidR="00D97E7F" w:rsidRDefault="00D97E7F" w:rsidP="005A31D9"/>
        </w:tc>
        <w:tc>
          <w:tcPr>
            <w:tcW w:w="2552" w:type="dxa"/>
          </w:tcPr>
          <w:p w14:paraId="2C240D37" w14:textId="77777777" w:rsidR="00D97E7F" w:rsidRDefault="00D97E7F" w:rsidP="005A31D9"/>
        </w:tc>
        <w:tc>
          <w:tcPr>
            <w:tcW w:w="2654" w:type="dxa"/>
          </w:tcPr>
          <w:p w14:paraId="7E1BB11F" w14:textId="77777777" w:rsidR="00D97E7F" w:rsidRDefault="00D97E7F" w:rsidP="005A31D9"/>
        </w:tc>
        <w:tc>
          <w:tcPr>
            <w:tcW w:w="242" w:type="dxa"/>
            <w:vMerge/>
          </w:tcPr>
          <w:p w14:paraId="57A25DDF" w14:textId="77777777" w:rsidR="00D97E7F" w:rsidRDefault="00D97E7F" w:rsidP="005A31D9"/>
        </w:tc>
      </w:tr>
      <w:tr w:rsidR="00D97E7F" w14:paraId="60AFBA64" w14:textId="77777777" w:rsidTr="00D97E7F">
        <w:tc>
          <w:tcPr>
            <w:tcW w:w="13948" w:type="dxa"/>
            <w:gridSpan w:val="6"/>
            <w:shd w:val="clear" w:color="auto" w:fill="FFC000"/>
          </w:tcPr>
          <w:p w14:paraId="13EC0605" w14:textId="77777777" w:rsidR="00D97E7F" w:rsidRDefault="00D97E7F" w:rsidP="005A31D9"/>
        </w:tc>
      </w:tr>
    </w:tbl>
    <w:p w14:paraId="4C80553F" w14:textId="77777777" w:rsidR="00A7193B" w:rsidRDefault="00A7193B" w:rsidP="005A31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"/>
        <w:gridCol w:w="3561"/>
        <w:gridCol w:w="4677"/>
        <w:gridCol w:w="2552"/>
        <w:gridCol w:w="2654"/>
        <w:gridCol w:w="242"/>
      </w:tblGrid>
      <w:tr w:rsidR="006945FC" w14:paraId="1BDA22E8" w14:textId="77777777" w:rsidTr="006945FC">
        <w:tc>
          <w:tcPr>
            <w:tcW w:w="262" w:type="dxa"/>
            <w:vMerge w:val="restart"/>
            <w:shd w:val="clear" w:color="auto" w:fill="45B0E1" w:themeFill="accent1" w:themeFillTint="99"/>
          </w:tcPr>
          <w:p w14:paraId="2203F7BE" w14:textId="77777777" w:rsidR="006945FC" w:rsidRDefault="006945FC" w:rsidP="00A838E1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  <w:tc>
          <w:tcPr>
            <w:tcW w:w="13444" w:type="dxa"/>
            <w:gridSpan w:val="4"/>
            <w:shd w:val="clear" w:color="auto" w:fill="45B0E1" w:themeFill="accent1" w:themeFillTint="99"/>
          </w:tcPr>
          <w:p w14:paraId="0D44028D" w14:textId="5C913DEC" w:rsidR="006945FC" w:rsidRPr="00C1675D" w:rsidRDefault="006945FC" w:rsidP="00A838E1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Environment</w:t>
            </w:r>
            <w:r>
              <w:rPr>
                <w:b/>
                <w:bCs/>
              </w:rPr>
              <w:tab/>
            </w:r>
          </w:p>
        </w:tc>
        <w:tc>
          <w:tcPr>
            <w:tcW w:w="242" w:type="dxa"/>
            <w:vMerge w:val="restart"/>
            <w:shd w:val="clear" w:color="auto" w:fill="45B0E1" w:themeFill="accent1" w:themeFillTint="99"/>
          </w:tcPr>
          <w:p w14:paraId="05229C7D" w14:textId="77777777" w:rsidR="006945FC" w:rsidRDefault="006945FC" w:rsidP="00A838E1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</w:tr>
      <w:tr w:rsidR="006945FC" w14:paraId="79BD6986" w14:textId="77777777" w:rsidTr="006945FC">
        <w:tc>
          <w:tcPr>
            <w:tcW w:w="262" w:type="dxa"/>
            <w:vMerge/>
            <w:shd w:val="clear" w:color="auto" w:fill="45B0E1" w:themeFill="accent1" w:themeFillTint="99"/>
          </w:tcPr>
          <w:p w14:paraId="1A79DA4D" w14:textId="77777777" w:rsidR="006945FC" w:rsidRDefault="006945FC" w:rsidP="00A838E1">
            <w:pPr>
              <w:jc w:val="center"/>
            </w:pPr>
          </w:p>
        </w:tc>
        <w:tc>
          <w:tcPr>
            <w:tcW w:w="3561" w:type="dxa"/>
          </w:tcPr>
          <w:p w14:paraId="4FB88268" w14:textId="77777777" w:rsidR="006945FC" w:rsidRDefault="006945FC" w:rsidP="00A838E1">
            <w:pPr>
              <w:jc w:val="center"/>
            </w:pPr>
            <w:r>
              <w:t>Criteria</w:t>
            </w:r>
          </w:p>
        </w:tc>
        <w:tc>
          <w:tcPr>
            <w:tcW w:w="4677" w:type="dxa"/>
          </w:tcPr>
          <w:p w14:paraId="746F9FBA" w14:textId="77777777" w:rsidR="006945FC" w:rsidRDefault="006945FC" w:rsidP="00A838E1">
            <w:pPr>
              <w:jc w:val="center"/>
            </w:pPr>
            <w:r>
              <w:t>Evidence within setting</w:t>
            </w:r>
          </w:p>
        </w:tc>
        <w:tc>
          <w:tcPr>
            <w:tcW w:w="2552" w:type="dxa"/>
          </w:tcPr>
          <w:p w14:paraId="794F9B80" w14:textId="77777777" w:rsidR="006945FC" w:rsidRDefault="006945FC" w:rsidP="00A838E1">
            <w:pPr>
              <w:jc w:val="center"/>
            </w:pPr>
            <w:r>
              <w:t>Rating</w:t>
            </w:r>
          </w:p>
        </w:tc>
        <w:tc>
          <w:tcPr>
            <w:tcW w:w="2654" w:type="dxa"/>
          </w:tcPr>
          <w:p w14:paraId="7E0D844B" w14:textId="77777777" w:rsidR="006945FC" w:rsidRDefault="006945FC" w:rsidP="00A838E1">
            <w:pPr>
              <w:jc w:val="center"/>
            </w:pPr>
            <w:r>
              <w:t>Priority Level</w:t>
            </w:r>
          </w:p>
        </w:tc>
        <w:tc>
          <w:tcPr>
            <w:tcW w:w="242" w:type="dxa"/>
            <w:vMerge/>
            <w:shd w:val="clear" w:color="auto" w:fill="45B0E1" w:themeFill="accent1" w:themeFillTint="99"/>
          </w:tcPr>
          <w:p w14:paraId="679928C1" w14:textId="77777777" w:rsidR="006945FC" w:rsidRDefault="006945FC" w:rsidP="00A838E1">
            <w:pPr>
              <w:jc w:val="center"/>
            </w:pPr>
          </w:p>
        </w:tc>
      </w:tr>
      <w:tr w:rsidR="006945FC" w14:paraId="4D7BCF4E" w14:textId="77777777" w:rsidTr="006945FC">
        <w:tc>
          <w:tcPr>
            <w:tcW w:w="262" w:type="dxa"/>
            <w:vMerge/>
            <w:shd w:val="clear" w:color="auto" w:fill="45B0E1" w:themeFill="accent1" w:themeFillTint="99"/>
          </w:tcPr>
          <w:p w14:paraId="72862BB8" w14:textId="77777777" w:rsidR="006945FC" w:rsidRDefault="006945FC" w:rsidP="00A838E1"/>
        </w:tc>
        <w:tc>
          <w:tcPr>
            <w:tcW w:w="3561" w:type="dxa"/>
          </w:tcPr>
          <w:p w14:paraId="4F005241" w14:textId="04C0589F" w:rsidR="0053031B" w:rsidRDefault="0084570F" w:rsidP="00A838E1">
            <w:r w:rsidRPr="0084570F">
              <w:t>Staff use an Environmental Checklist to identify adaptations required to support children and young people across environments</w:t>
            </w:r>
          </w:p>
          <w:p w14:paraId="20481D5E" w14:textId="4B017361" w:rsidR="0053031B" w:rsidRDefault="0053031B" w:rsidP="00A838E1"/>
        </w:tc>
        <w:tc>
          <w:tcPr>
            <w:tcW w:w="4677" w:type="dxa"/>
          </w:tcPr>
          <w:p w14:paraId="099B6BCE" w14:textId="77777777" w:rsidR="006945FC" w:rsidRDefault="006945FC" w:rsidP="00A838E1"/>
        </w:tc>
        <w:tc>
          <w:tcPr>
            <w:tcW w:w="2552" w:type="dxa"/>
          </w:tcPr>
          <w:p w14:paraId="2A836A58" w14:textId="77777777" w:rsidR="006945FC" w:rsidRDefault="006945FC" w:rsidP="00A838E1"/>
        </w:tc>
        <w:tc>
          <w:tcPr>
            <w:tcW w:w="2654" w:type="dxa"/>
          </w:tcPr>
          <w:p w14:paraId="0E9387C4" w14:textId="77777777" w:rsidR="006945FC" w:rsidRDefault="006945FC" w:rsidP="00A838E1"/>
        </w:tc>
        <w:tc>
          <w:tcPr>
            <w:tcW w:w="242" w:type="dxa"/>
            <w:vMerge/>
            <w:shd w:val="clear" w:color="auto" w:fill="45B0E1" w:themeFill="accent1" w:themeFillTint="99"/>
          </w:tcPr>
          <w:p w14:paraId="4CCC1CDB" w14:textId="77777777" w:rsidR="006945FC" w:rsidRDefault="006945FC" w:rsidP="00A838E1"/>
        </w:tc>
      </w:tr>
      <w:tr w:rsidR="006945FC" w14:paraId="4AF45F14" w14:textId="77777777" w:rsidTr="006945FC">
        <w:tc>
          <w:tcPr>
            <w:tcW w:w="262" w:type="dxa"/>
            <w:vMerge/>
            <w:shd w:val="clear" w:color="auto" w:fill="45B0E1" w:themeFill="accent1" w:themeFillTint="99"/>
          </w:tcPr>
          <w:p w14:paraId="21CCC3B2" w14:textId="77777777" w:rsidR="006945FC" w:rsidRDefault="006945FC" w:rsidP="00A838E1"/>
        </w:tc>
        <w:tc>
          <w:tcPr>
            <w:tcW w:w="3561" w:type="dxa"/>
          </w:tcPr>
          <w:p w14:paraId="6FB2312F" w14:textId="77777777" w:rsidR="0053031B" w:rsidRDefault="00184328" w:rsidP="00184328">
            <w:r>
              <w:t xml:space="preserve">You </w:t>
            </w:r>
            <w:r>
              <w:t>create enabling environments based on</w:t>
            </w:r>
            <w:r>
              <w:t xml:space="preserve"> the</w:t>
            </w:r>
            <w:r>
              <w:t xml:space="preserve"> individual child and through making reasonable adjustments accordingly.</w:t>
            </w:r>
          </w:p>
          <w:p w14:paraId="477C4DC5" w14:textId="67A36284" w:rsidR="00184328" w:rsidRDefault="00184328" w:rsidP="00184328"/>
        </w:tc>
        <w:tc>
          <w:tcPr>
            <w:tcW w:w="4677" w:type="dxa"/>
          </w:tcPr>
          <w:p w14:paraId="06C04AB3" w14:textId="77777777" w:rsidR="006945FC" w:rsidRDefault="006945FC" w:rsidP="00A838E1"/>
        </w:tc>
        <w:tc>
          <w:tcPr>
            <w:tcW w:w="2552" w:type="dxa"/>
          </w:tcPr>
          <w:p w14:paraId="19FE571F" w14:textId="77777777" w:rsidR="006945FC" w:rsidRDefault="006945FC" w:rsidP="00A838E1"/>
        </w:tc>
        <w:tc>
          <w:tcPr>
            <w:tcW w:w="2654" w:type="dxa"/>
          </w:tcPr>
          <w:p w14:paraId="4D610C8A" w14:textId="77777777" w:rsidR="006945FC" w:rsidRDefault="006945FC" w:rsidP="00A838E1"/>
        </w:tc>
        <w:tc>
          <w:tcPr>
            <w:tcW w:w="242" w:type="dxa"/>
            <w:vMerge/>
            <w:shd w:val="clear" w:color="auto" w:fill="45B0E1" w:themeFill="accent1" w:themeFillTint="99"/>
          </w:tcPr>
          <w:p w14:paraId="1F2AE087" w14:textId="77777777" w:rsidR="006945FC" w:rsidRDefault="006945FC" w:rsidP="00A838E1"/>
        </w:tc>
      </w:tr>
      <w:tr w:rsidR="006945FC" w14:paraId="31D0AB6B" w14:textId="77777777" w:rsidTr="006945FC">
        <w:tc>
          <w:tcPr>
            <w:tcW w:w="262" w:type="dxa"/>
            <w:vMerge/>
            <w:shd w:val="clear" w:color="auto" w:fill="45B0E1" w:themeFill="accent1" w:themeFillTint="99"/>
          </w:tcPr>
          <w:p w14:paraId="1BF05969" w14:textId="77777777" w:rsidR="006945FC" w:rsidRDefault="006945FC" w:rsidP="00A838E1"/>
        </w:tc>
        <w:tc>
          <w:tcPr>
            <w:tcW w:w="3561" w:type="dxa"/>
          </w:tcPr>
          <w:p w14:paraId="6C7329DA" w14:textId="3C255BDC" w:rsidR="0053031B" w:rsidRDefault="00A31146" w:rsidP="00A838E1">
            <w:r w:rsidRPr="00A31146">
              <w:t xml:space="preserve">Your </w:t>
            </w:r>
            <w:r>
              <w:t>setting</w:t>
            </w:r>
            <w:r w:rsidRPr="00A31146">
              <w:t xml:space="preserve"> provides and promotes environments conducive to supporting the wellbeing of </w:t>
            </w:r>
            <w:r>
              <w:t>learners</w:t>
            </w:r>
            <w:r w:rsidRPr="00A31146">
              <w:t>. </w:t>
            </w:r>
          </w:p>
          <w:p w14:paraId="02920427" w14:textId="77777777" w:rsidR="0053031B" w:rsidRDefault="0053031B" w:rsidP="00A838E1"/>
          <w:p w14:paraId="6EA2CE22" w14:textId="77777777" w:rsidR="0053031B" w:rsidRDefault="0053031B" w:rsidP="00A838E1"/>
        </w:tc>
        <w:tc>
          <w:tcPr>
            <w:tcW w:w="4677" w:type="dxa"/>
          </w:tcPr>
          <w:p w14:paraId="76CAE902" w14:textId="77777777" w:rsidR="006945FC" w:rsidRDefault="006945FC" w:rsidP="00A838E1"/>
        </w:tc>
        <w:tc>
          <w:tcPr>
            <w:tcW w:w="2552" w:type="dxa"/>
          </w:tcPr>
          <w:p w14:paraId="6159D8E7" w14:textId="77777777" w:rsidR="006945FC" w:rsidRDefault="006945FC" w:rsidP="00A838E1"/>
        </w:tc>
        <w:tc>
          <w:tcPr>
            <w:tcW w:w="2654" w:type="dxa"/>
          </w:tcPr>
          <w:p w14:paraId="4EE2F467" w14:textId="77777777" w:rsidR="006945FC" w:rsidRDefault="006945FC" w:rsidP="00A838E1"/>
        </w:tc>
        <w:tc>
          <w:tcPr>
            <w:tcW w:w="242" w:type="dxa"/>
            <w:vMerge/>
            <w:shd w:val="clear" w:color="auto" w:fill="45B0E1" w:themeFill="accent1" w:themeFillTint="99"/>
          </w:tcPr>
          <w:p w14:paraId="73C6EF21" w14:textId="77777777" w:rsidR="006945FC" w:rsidRDefault="006945FC" w:rsidP="00A838E1"/>
        </w:tc>
      </w:tr>
      <w:tr w:rsidR="006945FC" w14:paraId="6FBB2C3C" w14:textId="77777777" w:rsidTr="006945FC">
        <w:tc>
          <w:tcPr>
            <w:tcW w:w="262" w:type="dxa"/>
            <w:vMerge/>
            <w:shd w:val="clear" w:color="auto" w:fill="45B0E1" w:themeFill="accent1" w:themeFillTint="99"/>
          </w:tcPr>
          <w:p w14:paraId="2D4CE70A" w14:textId="77777777" w:rsidR="006945FC" w:rsidRDefault="006945FC" w:rsidP="00A838E1"/>
        </w:tc>
        <w:tc>
          <w:tcPr>
            <w:tcW w:w="3561" w:type="dxa"/>
          </w:tcPr>
          <w:p w14:paraId="0067BFBF" w14:textId="525DE813" w:rsidR="006945FC" w:rsidRDefault="006D0085" w:rsidP="00A838E1">
            <w:r w:rsidRPr="006D0085">
              <w:t xml:space="preserve">Your </w:t>
            </w:r>
            <w:r>
              <w:t>setting</w:t>
            </w:r>
            <w:r w:rsidR="00390622">
              <w:t xml:space="preserve"> </w:t>
            </w:r>
            <w:r w:rsidRPr="006D0085">
              <w:t>show</w:t>
            </w:r>
            <w:r w:rsidR="00390622">
              <w:t>s</w:t>
            </w:r>
            <w:r w:rsidRPr="006D0085">
              <w:t xml:space="preserve"> evidence of individualised visual supports which provide meaning, context, and clarity within the learning environment. </w:t>
            </w:r>
          </w:p>
          <w:p w14:paraId="7A4822D3" w14:textId="77777777" w:rsidR="0053031B" w:rsidRDefault="0053031B" w:rsidP="00A838E1"/>
        </w:tc>
        <w:tc>
          <w:tcPr>
            <w:tcW w:w="4677" w:type="dxa"/>
          </w:tcPr>
          <w:p w14:paraId="3C6D01B2" w14:textId="77777777" w:rsidR="006945FC" w:rsidRDefault="006945FC" w:rsidP="00A838E1"/>
        </w:tc>
        <w:tc>
          <w:tcPr>
            <w:tcW w:w="2552" w:type="dxa"/>
          </w:tcPr>
          <w:p w14:paraId="3CE6EC0C" w14:textId="77777777" w:rsidR="006945FC" w:rsidRDefault="006945FC" w:rsidP="00A838E1"/>
        </w:tc>
        <w:tc>
          <w:tcPr>
            <w:tcW w:w="2654" w:type="dxa"/>
          </w:tcPr>
          <w:p w14:paraId="01FA4ECC" w14:textId="77777777" w:rsidR="006945FC" w:rsidRDefault="006945FC" w:rsidP="00A838E1"/>
        </w:tc>
        <w:tc>
          <w:tcPr>
            <w:tcW w:w="242" w:type="dxa"/>
            <w:vMerge/>
            <w:shd w:val="clear" w:color="auto" w:fill="45B0E1" w:themeFill="accent1" w:themeFillTint="99"/>
          </w:tcPr>
          <w:p w14:paraId="7AAD91B1" w14:textId="77777777" w:rsidR="006945FC" w:rsidRDefault="006945FC" w:rsidP="00A838E1"/>
        </w:tc>
      </w:tr>
      <w:tr w:rsidR="006945FC" w14:paraId="290A4A80" w14:textId="77777777" w:rsidTr="006945FC">
        <w:tc>
          <w:tcPr>
            <w:tcW w:w="262" w:type="dxa"/>
            <w:vMerge/>
            <w:shd w:val="clear" w:color="auto" w:fill="45B0E1" w:themeFill="accent1" w:themeFillTint="99"/>
          </w:tcPr>
          <w:p w14:paraId="7A9CF128" w14:textId="77777777" w:rsidR="006945FC" w:rsidRDefault="006945FC" w:rsidP="00A838E1"/>
        </w:tc>
        <w:tc>
          <w:tcPr>
            <w:tcW w:w="3561" w:type="dxa"/>
          </w:tcPr>
          <w:p w14:paraId="6844AFE6" w14:textId="77777777" w:rsidR="008E5ADB" w:rsidRDefault="008E5ADB" w:rsidP="008E5ADB">
            <w:r w:rsidRPr="00207834">
              <w:t xml:space="preserve">Your </w:t>
            </w:r>
            <w:r>
              <w:t>setting</w:t>
            </w:r>
            <w:r w:rsidRPr="00207834">
              <w:t xml:space="preserve"> demonstrates its understanding of the sensory modulation needs of </w:t>
            </w:r>
            <w:r>
              <w:t>all learners</w:t>
            </w:r>
            <w:r w:rsidRPr="00207834">
              <w:t xml:space="preserve"> and makes accommodations where relevant.  </w:t>
            </w:r>
          </w:p>
          <w:p w14:paraId="71DC7301" w14:textId="77777777" w:rsidR="0053031B" w:rsidRDefault="0053031B" w:rsidP="00A838E1"/>
        </w:tc>
        <w:tc>
          <w:tcPr>
            <w:tcW w:w="4677" w:type="dxa"/>
          </w:tcPr>
          <w:p w14:paraId="3134E7B9" w14:textId="77777777" w:rsidR="006945FC" w:rsidRDefault="006945FC" w:rsidP="00A838E1"/>
        </w:tc>
        <w:tc>
          <w:tcPr>
            <w:tcW w:w="2552" w:type="dxa"/>
          </w:tcPr>
          <w:p w14:paraId="55AA6F82" w14:textId="77777777" w:rsidR="006945FC" w:rsidRDefault="006945FC" w:rsidP="00A838E1"/>
        </w:tc>
        <w:tc>
          <w:tcPr>
            <w:tcW w:w="2654" w:type="dxa"/>
          </w:tcPr>
          <w:p w14:paraId="0684BD20" w14:textId="77777777" w:rsidR="006945FC" w:rsidRDefault="006945FC" w:rsidP="00A838E1"/>
        </w:tc>
        <w:tc>
          <w:tcPr>
            <w:tcW w:w="242" w:type="dxa"/>
            <w:vMerge/>
            <w:shd w:val="clear" w:color="auto" w:fill="45B0E1" w:themeFill="accent1" w:themeFillTint="99"/>
          </w:tcPr>
          <w:p w14:paraId="2D582182" w14:textId="77777777" w:rsidR="006945FC" w:rsidRDefault="006945FC" w:rsidP="00A838E1"/>
        </w:tc>
      </w:tr>
      <w:tr w:rsidR="006945FC" w14:paraId="3B6CC244" w14:textId="77777777" w:rsidTr="006945FC">
        <w:tc>
          <w:tcPr>
            <w:tcW w:w="13948" w:type="dxa"/>
            <w:gridSpan w:val="6"/>
            <w:shd w:val="clear" w:color="auto" w:fill="45B0E1" w:themeFill="accent1" w:themeFillTint="99"/>
          </w:tcPr>
          <w:p w14:paraId="0AD8D4EA" w14:textId="77777777" w:rsidR="006945FC" w:rsidRDefault="006945FC" w:rsidP="00A838E1"/>
        </w:tc>
      </w:tr>
    </w:tbl>
    <w:p w14:paraId="45B48720" w14:textId="77777777" w:rsidR="0053031B" w:rsidRDefault="0053031B" w:rsidP="005A31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"/>
        <w:gridCol w:w="3561"/>
        <w:gridCol w:w="4677"/>
        <w:gridCol w:w="2552"/>
        <w:gridCol w:w="2654"/>
        <w:gridCol w:w="242"/>
      </w:tblGrid>
      <w:tr w:rsidR="006945FC" w14:paraId="2D058F4C" w14:textId="77777777" w:rsidTr="006945FC">
        <w:tc>
          <w:tcPr>
            <w:tcW w:w="262" w:type="dxa"/>
            <w:vMerge w:val="restart"/>
            <w:shd w:val="clear" w:color="auto" w:fill="8DD873" w:themeFill="accent6" w:themeFillTint="99"/>
          </w:tcPr>
          <w:p w14:paraId="03897BC8" w14:textId="77777777" w:rsidR="006945FC" w:rsidRDefault="006945FC" w:rsidP="00A838E1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  <w:tc>
          <w:tcPr>
            <w:tcW w:w="13444" w:type="dxa"/>
            <w:gridSpan w:val="4"/>
            <w:shd w:val="clear" w:color="auto" w:fill="8DD873" w:themeFill="accent6" w:themeFillTint="99"/>
          </w:tcPr>
          <w:p w14:paraId="4C5E66F8" w14:textId="32801978" w:rsidR="006945FC" w:rsidRPr="00C1675D" w:rsidRDefault="006945FC" w:rsidP="00A838E1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Strengths and Needs</w:t>
            </w:r>
            <w:r>
              <w:rPr>
                <w:b/>
                <w:bCs/>
              </w:rPr>
              <w:tab/>
            </w:r>
          </w:p>
        </w:tc>
        <w:tc>
          <w:tcPr>
            <w:tcW w:w="242" w:type="dxa"/>
            <w:vMerge w:val="restart"/>
            <w:shd w:val="clear" w:color="auto" w:fill="8DD873" w:themeFill="accent6" w:themeFillTint="99"/>
          </w:tcPr>
          <w:p w14:paraId="5CA12497" w14:textId="77777777" w:rsidR="006945FC" w:rsidRDefault="006945FC" w:rsidP="00A838E1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</w:tr>
      <w:tr w:rsidR="006945FC" w14:paraId="75EB3764" w14:textId="77777777" w:rsidTr="006945FC">
        <w:tc>
          <w:tcPr>
            <w:tcW w:w="262" w:type="dxa"/>
            <w:vMerge/>
            <w:shd w:val="clear" w:color="auto" w:fill="8DD873" w:themeFill="accent6" w:themeFillTint="99"/>
          </w:tcPr>
          <w:p w14:paraId="4957134D" w14:textId="77777777" w:rsidR="006945FC" w:rsidRDefault="006945FC" w:rsidP="00A838E1">
            <w:pPr>
              <w:jc w:val="center"/>
            </w:pPr>
          </w:p>
        </w:tc>
        <w:tc>
          <w:tcPr>
            <w:tcW w:w="3561" w:type="dxa"/>
          </w:tcPr>
          <w:p w14:paraId="2C8C4FC2" w14:textId="77777777" w:rsidR="006945FC" w:rsidRDefault="006945FC" w:rsidP="00A838E1">
            <w:pPr>
              <w:jc w:val="center"/>
            </w:pPr>
            <w:r>
              <w:t>Criteria</w:t>
            </w:r>
          </w:p>
        </w:tc>
        <w:tc>
          <w:tcPr>
            <w:tcW w:w="4677" w:type="dxa"/>
          </w:tcPr>
          <w:p w14:paraId="1DDC96B4" w14:textId="77777777" w:rsidR="006945FC" w:rsidRDefault="006945FC" w:rsidP="00A838E1">
            <w:pPr>
              <w:jc w:val="center"/>
            </w:pPr>
            <w:r>
              <w:t>Evidence within setting</w:t>
            </w:r>
          </w:p>
        </w:tc>
        <w:tc>
          <w:tcPr>
            <w:tcW w:w="2552" w:type="dxa"/>
          </w:tcPr>
          <w:p w14:paraId="328E26F9" w14:textId="77777777" w:rsidR="006945FC" w:rsidRDefault="006945FC" w:rsidP="00A838E1">
            <w:pPr>
              <w:jc w:val="center"/>
            </w:pPr>
            <w:r>
              <w:t>Rating</w:t>
            </w:r>
          </w:p>
        </w:tc>
        <w:tc>
          <w:tcPr>
            <w:tcW w:w="2654" w:type="dxa"/>
          </w:tcPr>
          <w:p w14:paraId="1279DF0C" w14:textId="77777777" w:rsidR="006945FC" w:rsidRDefault="006945FC" w:rsidP="00A838E1">
            <w:pPr>
              <w:jc w:val="center"/>
            </w:pPr>
            <w:r>
              <w:t>Priority Level</w:t>
            </w:r>
          </w:p>
        </w:tc>
        <w:tc>
          <w:tcPr>
            <w:tcW w:w="242" w:type="dxa"/>
            <w:vMerge/>
            <w:shd w:val="clear" w:color="auto" w:fill="8DD873" w:themeFill="accent6" w:themeFillTint="99"/>
          </w:tcPr>
          <w:p w14:paraId="686E98DD" w14:textId="77777777" w:rsidR="006945FC" w:rsidRDefault="006945FC" w:rsidP="00A838E1">
            <w:pPr>
              <w:jc w:val="center"/>
            </w:pPr>
          </w:p>
        </w:tc>
      </w:tr>
      <w:tr w:rsidR="006945FC" w14:paraId="036BC87B" w14:textId="77777777" w:rsidTr="006945FC">
        <w:tc>
          <w:tcPr>
            <w:tcW w:w="262" w:type="dxa"/>
            <w:vMerge/>
            <w:shd w:val="clear" w:color="auto" w:fill="8DD873" w:themeFill="accent6" w:themeFillTint="99"/>
          </w:tcPr>
          <w:p w14:paraId="5BB8E0C0" w14:textId="77777777" w:rsidR="006945FC" w:rsidRDefault="006945FC" w:rsidP="00A838E1"/>
        </w:tc>
        <w:tc>
          <w:tcPr>
            <w:tcW w:w="3561" w:type="dxa"/>
          </w:tcPr>
          <w:p w14:paraId="5E931577" w14:textId="0A42F988" w:rsidR="0053031B" w:rsidRDefault="009D1AEA" w:rsidP="00A838E1">
            <w:r w:rsidRPr="009D1AEA">
              <w:t xml:space="preserve">Your </w:t>
            </w:r>
            <w:r>
              <w:t>setting</w:t>
            </w:r>
            <w:r w:rsidRPr="009D1AEA">
              <w:t xml:space="preserve"> has procedures in place to gather information directly </w:t>
            </w:r>
            <w:r>
              <w:t xml:space="preserve">from </w:t>
            </w:r>
            <w:r w:rsidR="00447536">
              <w:t xml:space="preserve">the child, </w:t>
            </w:r>
            <w:r>
              <w:t>p</w:t>
            </w:r>
            <w:r w:rsidRPr="009D1AEA">
              <w:t>arents/carers and other relevant agencies to ensure collaboration and sharing of ideas. </w:t>
            </w:r>
          </w:p>
        </w:tc>
        <w:tc>
          <w:tcPr>
            <w:tcW w:w="4677" w:type="dxa"/>
          </w:tcPr>
          <w:p w14:paraId="4BAB6FC4" w14:textId="77777777" w:rsidR="006945FC" w:rsidRDefault="006945FC" w:rsidP="00A838E1"/>
        </w:tc>
        <w:tc>
          <w:tcPr>
            <w:tcW w:w="2552" w:type="dxa"/>
          </w:tcPr>
          <w:p w14:paraId="0AEB7D82" w14:textId="77777777" w:rsidR="006945FC" w:rsidRDefault="006945FC" w:rsidP="00A838E1"/>
        </w:tc>
        <w:tc>
          <w:tcPr>
            <w:tcW w:w="2654" w:type="dxa"/>
          </w:tcPr>
          <w:p w14:paraId="073AACC3" w14:textId="77777777" w:rsidR="006945FC" w:rsidRDefault="006945FC" w:rsidP="00A838E1"/>
        </w:tc>
        <w:tc>
          <w:tcPr>
            <w:tcW w:w="242" w:type="dxa"/>
            <w:vMerge/>
            <w:shd w:val="clear" w:color="auto" w:fill="8DD873" w:themeFill="accent6" w:themeFillTint="99"/>
          </w:tcPr>
          <w:p w14:paraId="710261B8" w14:textId="77777777" w:rsidR="006945FC" w:rsidRDefault="006945FC" w:rsidP="00A838E1"/>
        </w:tc>
      </w:tr>
      <w:tr w:rsidR="006945FC" w14:paraId="31F63978" w14:textId="77777777" w:rsidTr="006945FC">
        <w:tc>
          <w:tcPr>
            <w:tcW w:w="262" w:type="dxa"/>
            <w:vMerge/>
            <w:shd w:val="clear" w:color="auto" w:fill="8DD873" w:themeFill="accent6" w:themeFillTint="99"/>
          </w:tcPr>
          <w:p w14:paraId="58F6DB3E" w14:textId="77777777" w:rsidR="006945FC" w:rsidRDefault="006945FC" w:rsidP="00A838E1"/>
        </w:tc>
        <w:tc>
          <w:tcPr>
            <w:tcW w:w="3561" w:type="dxa"/>
          </w:tcPr>
          <w:p w14:paraId="1145BB15" w14:textId="314C809D" w:rsidR="0053031B" w:rsidRDefault="005F5347" w:rsidP="00A838E1">
            <w:r w:rsidRPr="005F5347">
              <w:t xml:space="preserve">Your </w:t>
            </w:r>
            <w:r>
              <w:t>setting</w:t>
            </w:r>
            <w:r w:rsidRPr="005F5347">
              <w:t xml:space="preserve"> can demonstrate that information gathered </w:t>
            </w:r>
            <w:r>
              <w:t xml:space="preserve">from </w:t>
            </w:r>
            <w:r w:rsidRPr="005F5347">
              <w:t xml:space="preserve">parents is used to motivate and engage </w:t>
            </w:r>
            <w:r>
              <w:t>children</w:t>
            </w:r>
            <w:r w:rsidRPr="005F5347">
              <w:t xml:space="preserve"> in their learning and development.   </w:t>
            </w:r>
          </w:p>
        </w:tc>
        <w:tc>
          <w:tcPr>
            <w:tcW w:w="4677" w:type="dxa"/>
          </w:tcPr>
          <w:p w14:paraId="3B26DB23" w14:textId="77777777" w:rsidR="006945FC" w:rsidRDefault="006945FC" w:rsidP="00A838E1"/>
        </w:tc>
        <w:tc>
          <w:tcPr>
            <w:tcW w:w="2552" w:type="dxa"/>
          </w:tcPr>
          <w:p w14:paraId="5CB1A4A1" w14:textId="77777777" w:rsidR="006945FC" w:rsidRDefault="006945FC" w:rsidP="00A838E1"/>
        </w:tc>
        <w:tc>
          <w:tcPr>
            <w:tcW w:w="2654" w:type="dxa"/>
          </w:tcPr>
          <w:p w14:paraId="2605A94E" w14:textId="77777777" w:rsidR="006945FC" w:rsidRDefault="006945FC" w:rsidP="00A838E1"/>
        </w:tc>
        <w:tc>
          <w:tcPr>
            <w:tcW w:w="242" w:type="dxa"/>
            <w:vMerge/>
            <w:shd w:val="clear" w:color="auto" w:fill="8DD873" w:themeFill="accent6" w:themeFillTint="99"/>
          </w:tcPr>
          <w:p w14:paraId="423CCFA1" w14:textId="77777777" w:rsidR="006945FC" w:rsidRDefault="006945FC" w:rsidP="00A838E1"/>
        </w:tc>
      </w:tr>
      <w:tr w:rsidR="006945FC" w14:paraId="090A3ED8" w14:textId="77777777" w:rsidTr="006945FC">
        <w:tc>
          <w:tcPr>
            <w:tcW w:w="262" w:type="dxa"/>
            <w:vMerge/>
            <w:shd w:val="clear" w:color="auto" w:fill="8DD873" w:themeFill="accent6" w:themeFillTint="99"/>
          </w:tcPr>
          <w:p w14:paraId="4E076C3C" w14:textId="77777777" w:rsidR="006945FC" w:rsidRDefault="006945FC" w:rsidP="00A838E1"/>
        </w:tc>
        <w:tc>
          <w:tcPr>
            <w:tcW w:w="3561" w:type="dxa"/>
          </w:tcPr>
          <w:p w14:paraId="666243B9" w14:textId="3FA1DAE9" w:rsidR="0053031B" w:rsidRDefault="00BC615D" w:rsidP="00A838E1">
            <w:r>
              <w:t>Your setting actively engages children in making decisions about their own learning.</w:t>
            </w:r>
          </w:p>
          <w:p w14:paraId="6079965C" w14:textId="77777777" w:rsidR="00BC615D" w:rsidRDefault="00BC615D" w:rsidP="00A838E1"/>
          <w:p w14:paraId="0DD02A1E" w14:textId="77777777" w:rsidR="0053031B" w:rsidRDefault="0053031B" w:rsidP="00A838E1"/>
        </w:tc>
        <w:tc>
          <w:tcPr>
            <w:tcW w:w="4677" w:type="dxa"/>
          </w:tcPr>
          <w:p w14:paraId="05EC7F18" w14:textId="77777777" w:rsidR="006945FC" w:rsidRDefault="006945FC" w:rsidP="00A838E1"/>
        </w:tc>
        <w:tc>
          <w:tcPr>
            <w:tcW w:w="2552" w:type="dxa"/>
          </w:tcPr>
          <w:p w14:paraId="5CD4660D" w14:textId="77777777" w:rsidR="006945FC" w:rsidRDefault="006945FC" w:rsidP="00A838E1"/>
        </w:tc>
        <w:tc>
          <w:tcPr>
            <w:tcW w:w="2654" w:type="dxa"/>
          </w:tcPr>
          <w:p w14:paraId="5B5BF29D" w14:textId="77777777" w:rsidR="006945FC" w:rsidRDefault="006945FC" w:rsidP="00A838E1"/>
        </w:tc>
        <w:tc>
          <w:tcPr>
            <w:tcW w:w="242" w:type="dxa"/>
            <w:vMerge/>
            <w:shd w:val="clear" w:color="auto" w:fill="8DD873" w:themeFill="accent6" w:themeFillTint="99"/>
          </w:tcPr>
          <w:p w14:paraId="71774E78" w14:textId="77777777" w:rsidR="006945FC" w:rsidRDefault="006945FC" w:rsidP="00A838E1"/>
        </w:tc>
      </w:tr>
      <w:tr w:rsidR="006945FC" w14:paraId="20B271E8" w14:textId="77777777" w:rsidTr="006945FC">
        <w:tc>
          <w:tcPr>
            <w:tcW w:w="262" w:type="dxa"/>
            <w:vMerge/>
            <w:shd w:val="clear" w:color="auto" w:fill="8DD873" w:themeFill="accent6" w:themeFillTint="99"/>
          </w:tcPr>
          <w:p w14:paraId="691991A6" w14:textId="77777777" w:rsidR="006945FC" w:rsidRDefault="006945FC" w:rsidP="00A838E1"/>
        </w:tc>
        <w:tc>
          <w:tcPr>
            <w:tcW w:w="3561" w:type="dxa"/>
          </w:tcPr>
          <w:p w14:paraId="6FC1C460" w14:textId="526B386A" w:rsidR="00854FC1" w:rsidRDefault="00854FC1" w:rsidP="00854FC1">
            <w:r>
              <w:t xml:space="preserve">Your setting </w:t>
            </w:r>
            <w:r>
              <w:t>develop</w:t>
            </w:r>
            <w:r>
              <w:t xml:space="preserve">s </w:t>
            </w:r>
            <w:r>
              <w:t>and implement</w:t>
            </w:r>
            <w:r>
              <w:t xml:space="preserve">s </w:t>
            </w:r>
            <w:r>
              <w:t xml:space="preserve">targeted child-centred </w:t>
            </w:r>
          </w:p>
          <w:p w14:paraId="77979068" w14:textId="77777777" w:rsidR="00854FC1" w:rsidRDefault="00854FC1" w:rsidP="00854FC1">
            <w:r>
              <w:t xml:space="preserve">support plans in partnership with the child and parents. </w:t>
            </w:r>
          </w:p>
          <w:p w14:paraId="14F57B74" w14:textId="0C8BD79A" w:rsidR="005F161F" w:rsidRDefault="00854FC1" w:rsidP="00854FC1">
            <w:r>
              <w:t>These are regularly reviewed to monitor progress.</w:t>
            </w:r>
          </w:p>
        </w:tc>
        <w:tc>
          <w:tcPr>
            <w:tcW w:w="4677" w:type="dxa"/>
          </w:tcPr>
          <w:p w14:paraId="288DC511" w14:textId="77777777" w:rsidR="006945FC" w:rsidRDefault="006945FC" w:rsidP="00A838E1"/>
        </w:tc>
        <w:tc>
          <w:tcPr>
            <w:tcW w:w="2552" w:type="dxa"/>
          </w:tcPr>
          <w:p w14:paraId="61CDF24B" w14:textId="77777777" w:rsidR="006945FC" w:rsidRDefault="006945FC" w:rsidP="00A838E1"/>
        </w:tc>
        <w:tc>
          <w:tcPr>
            <w:tcW w:w="2654" w:type="dxa"/>
          </w:tcPr>
          <w:p w14:paraId="34D50E46" w14:textId="77777777" w:rsidR="006945FC" w:rsidRDefault="006945FC" w:rsidP="00A838E1"/>
        </w:tc>
        <w:tc>
          <w:tcPr>
            <w:tcW w:w="242" w:type="dxa"/>
            <w:vMerge/>
            <w:shd w:val="clear" w:color="auto" w:fill="8DD873" w:themeFill="accent6" w:themeFillTint="99"/>
          </w:tcPr>
          <w:p w14:paraId="6C9163E6" w14:textId="77777777" w:rsidR="006945FC" w:rsidRDefault="006945FC" w:rsidP="00A838E1"/>
        </w:tc>
      </w:tr>
      <w:tr w:rsidR="006945FC" w14:paraId="5768403E" w14:textId="77777777" w:rsidTr="006945FC">
        <w:tc>
          <w:tcPr>
            <w:tcW w:w="262" w:type="dxa"/>
            <w:vMerge/>
            <w:shd w:val="clear" w:color="auto" w:fill="8DD873" w:themeFill="accent6" w:themeFillTint="99"/>
          </w:tcPr>
          <w:p w14:paraId="78C894CA" w14:textId="77777777" w:rsidR="006945FC" w:rsidRDefault="006945FC" w:rsidP="00A838E1"/>
        </w:tc>
        <w:tc>
          <w:tcPr>
            <w:tcW w:w="3561" w:type="dxa"/>
          </w:tcPr>
          <w:p w14:paraId="1687CA7B" w14:textId="17D45C30" w:rsidR="0053031B" w:rsidRDefault="006E35CF" w:rsidP="00A838E1">
            <w:r>
              <w:t>Y</w:t>
            </w:r>
            <w:r w:rsidRPr="00661369">
              <w:t xml:space="preserve">our </w:t>
            </w:r>
            <w:r>
              <w:t xml:space="preserve">setting supports </w:t>
            </w:r>
            <w:r w:rsidRPr="00DF486A">
              <w:t>the continuous professional development of staff</w:t>
            </w:r>
            <w:r w:rsidRPr="00661369">
              <w:t xml:space="preserve"> </w:t>
            </w:r>
            <w:r>
              <w:t xml:space="preserve">and </w:t>
            </w:r>
            <w:r w:rsidRPr="00661369">
              <w:t>creates time for staff to reflect on, discuss and evaluate their practice </w:t>
            </w:r>
            <w:r>
              <w:t>.</w:t>
            </w:r>
          </w:p>
          <w:p w14:paraId="4200FC79" w14:textId="77777777" w:rsidR="0053031B" w:rsidRDefault="0053031B" w:rsidP="00A838E1"/>
        </w:tc>
        <w:tc>
          <w:tcPr>
            <w:tcW w:w="4677" w:type="dxa"/>
          </w:tcPr>
          <w:p w14:paraId="3AE287CC" w14:textId="77777777" w:rsidR="006945FC" w:rsidRDefault="006945FC" w:rsidP="00A838E1"/>
        </w:tc>
        <w:tc>
          <w:tcPr>
            <w:tcW w:w="2552" w:type="dxa"/>
          </w:tcPr>
          <w:p w14:paraId="1F806EC9" w14:textId="77777777" w:rsidR="006945FC" w:rsidRDefault="006945FC" w:rsidP="00A838E1"/>
        </w:tc>
        <w:tc>
          <w:tcPr>
            <w:tcW w:w="2654" w:type="dxa"/>
          </w:tcPr>
          <w:p w14:paraId="1D26C80C" w14:textId="77777777" w:rsidR="006945FC" w:rsidRDefault="006945FC" w:rsidP="00A838E1"/>
        </w:tc>
        <w:tc>
          <w:tcPr>
            <w:tcW w:w="242" w:type="dxa"/>
            <w:vMerge/>
            <w:shd w:val="clear" w:color="auto" w:fill="8DD873" w:themeFill="accent6" w:themeFillTint="99"/>
          </w:tcPr>
          <w:p w14:paraId="73D54295" w14:textId="77777777" w:rsidR="006945FC" w:rsidRDefault="006945FC" w:rsidP="00A838E1"/>
        </w:tc>
      </w:tr>
      <w:tr w:rsidR="006945FC" w14:paraId="1746EB0A" w14:textId="77777777" w:rsidTr="006945FC">
        <w:tc>
          <w:tcPr>
            <w:tcW w:w="13948" w:type="dxa"/>
            <w:gridSpan w:val="6"/>
            <w:shd w:val="clear" w:color="auto" w:fill="8DD873" w:themeFill="accent6" w:themeFillTint="99"/>
          </w:tcPr>
          <w:p w14:paraId="55757CF0" w14:textId="77777777" w:rsidR="006945FC" w:rsidRDefault="006945FC" w:rsidP="00A838E1"/>
        </w:tc>
      </w:tr>
    </w:tbl>
    <w:p w14:paraId="1621B34D" w14:textId="77777777" w:rsidR="008C4762" w:rsidRDefault="008C4762" w:rsidP="005A31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"/>
        <w:gridCol w:w="3561"/>
        <w:gridCol w:w="4677"/>
        <w:gridCol w:w="2552"/>
        <w:gridCol w:w="2654"/>
        <w:gridCol w:w="242"/>
      </w:tblGrid>
      <w:tr w:rsidR="006945FC" w14:paraId="5631143F" w14:textId="77777777" w:rsidTr="006945FC">
        <w:tc>
          <w:tcPr>
            <w:tcW w:w="262" w:type="dxa"/>
            <w:vMerge w:val="restart"/>
            <w:shd w:val="clear" w:color="auto" w:fill="FFFF00"/>
          </w:tcPr>
          <w:p w14:paraId="34C86798" w14:textId="77777777" w:rsidR="006945FC" w:rsidRDefault="006945FC" w:rsidP="00A838E1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  <w:tc>
          <w:tcPr>
            <w:tcW w:w="13444" w:type="dxa"/>
            <w:gridSpan w:val="4"/>
            <w:shd w:val="clear" w:color="auto" w:fill="FFFF00"/>
          </w:tcPr>
          <w:p w14:paraId="073AF19D" w14:textId="148AEC8B" w:rsidR="006945FC" w:rsidRPr="00C1675D" w:rsidRDefault="006945FC" w:rsidP="00A838E1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Culture of Inclusion</w:t>
            </w:r>
            <w:r>
              <w:rPr>
                <w:b/>
                <w:bCs/>
              </w:rPr>
              <w:tab/>
            </w:r>
          </w:p>
        </w:tc>
        <w:tc>
          <w:tcPr>
            <w:tcW w:w="242" w:type="dxa"/>
            <w:vMerge w:val="restart"/>
            <w:shd w:val="clear" w:color="auto" w:fill="FFFF00"/>
          </w:tcPr>
          <w:p w14:paraId="5A1586A2" w14:textId="77777777" w:rsidR="006945FC" w:rsidRDefault="006945FC" w:rsidP="00A838E1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  <w:p w14:paraId="166E48FD" w14:textId="77777777" w:rsidR="006945FC" w:rsidRDefault="006945FC" w:rsidP="006945FC">
            <w:pPr>
              <w:rPr>
                <w:b/>
                <w:bCs/>
              </w:rPr>
            </w:pPr>
          </w:p>
          <w:p w14:paraId="4112270C" w14:textId="77777777" w:rsidR="006945FC" w:rsidRDefault="006945FC" w:rsidP="006945FC">
            <w:pPr>
              <w:rPr>
                <w:b/>
                <w:bCs/>
              </w:rPr>
            </w:pPr>
          </w:p>
          <w:p w14:paraId="7B53BAC5" w14:textId="77777777" w:rsidR="006945FC" w:rsidRPr="006945FC" w:rsidRDefault="006945FC" w:rsidP="006945FC"/>
        </w:tc>
      </w:tr>
      <w:tr w:rsidR="006945FC" w14:paraId="39EC2C2E" w14:textId="77777777" w:rsidTr="006945FC">
        <w:tc>
          <w:tcPr>
            <w:tcW w:w="262" w:type="dxa"/>
            <w:vMerge/>
            <w:shd w:val="clear" w:color="auto" w:fill="FFFF00"/>
          </w:tcPr>
          <w:p w14:paraId="33E29851" w14:textId="77777777" w:rsidR="006945FC" w:rsidRDefault="006945FC" w:rsidP="00A838E1">
            <w:pPr>
              <w:jc w:val="center"/>
            </w:pPr>
          </w:p>
        </w:tc>
        <w:tc>
          <w:tcPr>
            <w:tcW w:w="3561" w:type="dxa"/>
          </w:tcPr>
          <w:p w14:paraId="16FA36B1" w14:textId="77777777" w:rsidR="006945FC" w:rsidRDefault="006945FC" w:rsidP="00A838E1">
            <w:pPr>
              <w:jc w:val="center"/>
            </w:pPr>
            <w:r>
              <w:t>Criteria</w:t>
            </w:r>
          </w:p>
        </w:tc>
        <w:tc>
          <w:tcPr>
            <w:tcW w:w="4677" w:type="dxa"/>
          </w:tcPr>
          <w:p w14:paraId="1810E0EC" w14:textId="77777777" w:rsidR="006945FC" w:rsidRDefault="006945FC" w:rsidP="00A838E1">
            <w:pPr>
              <w:jc w:val="center"/>
            </w:pPr>
            <w:r>
              <w:t>Evidence within setting</w:t>
            </w:r>
          </w:p>
        </w:tc>
        <w:tc>
          <w:tcPr>
            <w:tcW w:w="2552" w:type="dxa"/>
          </w:tcPr>
          <w:p w14:paraId="5A916F30" w14:textId="77777777" w:rsidR="006945FC" w:rsidRDefault="006945FC" w:rsidP="00A838E1">
            <w:pPr>
              <w:jc w:val="center"/>
            </w:pPr>
            <w:r>
              <w:t>Rating</w:t>
            </w:r>
          </w:p>
        </w:tc>
        <w:tc>
          <w:tcPr>
            <w:tcW w:w="2654" w:type="dxa"/>
          </w:tcPr>
          <w:p w14:paraId="186359C9" w14:textId="77777777" w:rsidR="006945FC" w:rsidRDefault="006945FC" w:rsidP="00A838E1">
            <w:pPr>
              <w:jc w:val="center"/>
            </w:pPr>
            <w:r>
              <w:t>Priority Level</w:t>
            </w:r>
          </w:p>
        </w:tc>
        <w:tc>
          <w:tcPr>
            <w:tcW w:w="242" w:type="dxa"/>
            <w:vMerge/>
            <w:shd w:val="clear" w:color="auto" w:fill="FFFF00"/>
          </w:tcPr>
          <w:p w14:paraId="3678233A" w14:textId="77777777" w:rsidR="006945FC" w:rsidRDefault="006945FC" w:rsidP="00A838E1">
            <w:pPr>
              <w:jc w:val="center"/>
            </w:pPr>
          </w:p>
        </w:tc>
      </w:tr>
      <w:tr w:rsidR="006945FC" w14:paraId="4066A748" w14:textId="77777777" w:rsidTr="006945FC">
        <w:tc>
          <w:tcPr>
            <w:tcW w:w="262" w:type="dxa"/>
            <w:vMerge/>
            <w:shd w:val="clear" w:color="auto" w:fill="FFFF00"/>
          </w:tcPr>
          <w:p w14:paraId="3467BED2" w14:textId="77777777" w:rsidR="006945FC" w:rsidRDefault="006945FC" w:rsidP="00A838E1"/>
        </w:tc>
        <w:tc>
          <w:tcPr>
            <w:tcW w:w="3561" w:type="dxa"/>
          </w:tcPr>
          <w:p w14:paraId="25FD6A0D" w14:textId="04908E05" w:rsidR="0053031B" w:rsidRDefault="00A0520E" w:rsidP="00A838E1">
            <w:r>
              <w:t xml:space="preserve">Your setting has </w:t>
            </w:r>
            <w:r w:rsidR="00E072F3">
              <w:t xml:space="preserve">robust policies and procedures </w:t>
            </w:r>
            <w:r w:rsidR="00814B27">
              <w:t>–</w:t>
            </w:r>
            <w:r w:rsidR="003B675D">
              <w:t xml:space="preserve"> e.g. </w:t>
            </w:r>
            <w:r w:rsidR="00814B27">
              <w:t xml:space="preserve"> inclusion policy, equal opportunities policy, SEN</w:t>
            </w:r>
            <w:r w:rsidR="009C0936">
              <w:t xml:space="preserve"> policy </w:t>
            </w:r>
            <w:r w:rsidR="00B22CBE">
              <w:t>and co-ordinator.</w:t>
            </w:r>
          </w:p>
          <w:p w14:paraId="0B105D87" w14:textId="34F3B2B3" w:rsidR="009C0936" w:rsidRPr="009C0936" w:rsidRDefault="009C0936" w:rsidP="00A838E1">
            <w:pPr>
              <w:rPr>
                <w:b/>
                <w:bCs/>
              </w:rPr>
            </w:pPr>
          </w:p>
        </w:tc>
        <w:tc>
          <w:tcPr>
            <w:tcW w:w="4677" w:type="dxa"/>
          </w:tcPr>
          <w:p w14:paraId="0DE0B25A" w14:textId="77777777" w:rsidR="006945FC" w:rsidRDefault="006945FC" w:rsidP="00A838E1"/>
        </w:tc>
        <w:tc>
          <w:tcPr>
            <w:tcW w:w="2552" w:type="dxa"/>
          </w:tcPr>
          <w:p w14:paraId="0026E3EA" w14:textId="77777777" w:rsidR="006945FC" w:rsidRDefault="006945FC" w:rsidP="00A838E1"/>
        </w:tc>
        <w:tc>
          <w:tcPr>
            <w:tcW w:w="2654" w:type="dxa"/>
          </w:tcPr>
          <w:p w14:paraId="6F024AD7" w14:textId="77777777" w:rsidR="006945FC" w:rsidRDefault="006945FC" w:rsidP="00A838E1"/>
        </w:tc>
        <w:tc>
          <w:tcPr>
            <w:tcW w:w="242" w:type="dxa"/>
            <w:vMerge/>
            <w:shd w:val="clear" w:color="auto" w:fill="FFFF00"/>
          </w:tcPr>
          <w:p w14:paraId="45FE1B35" w14:textId="77777777" w:rsidR="006945FC" w:rsidRDefault="006945FC" w:rsidP="00A838E1"/>
        </w:tc>
      </w:tr>
      <w:tr w:rsidR="006945FC" w14:paraId="4AAF1BEA" w14:textId="77777777" w:rsidTr="006945FC">
        <w:tc>
          <w:tcPr>
            <w:tcW w:w="262" w:type="dxa"/>
            <w:vMerge/>
            <w:shd w:val="clear" w:color="auto" w:fill="FFFF00"/>
          </w:tcPr>
          <w:p w14:paraId="3D2C45A1" w14:textId="77777777" w:rsidR="006945FC" w:rsidRDefault="006945FC" w:rsidP="00A838E1"/>
        </w:tc>
        <w:tc>
          <w:tcPr>
            <w:tcW w:w="3561" w:type="dxa"/>
          </w:tcPr>
          <w:p w14:paraId="47199B56" w14:textId="77777777" w:rsidR="0053031B" w:rsidRDefault="00D057D7" w:rsidP="00A838E1">
            <w:r>
              <w:t xml:space="preserve">Your setting respects </w:t>
            </w:r>
            <w:r w:rsidR="00691AB2">
              <w:t>all children equally</w:t>
            </w:r>
            <w:r w:rsidR="008825C4">
              <w:t xml:space="preserve">, nurturing each child’s </w:t>
            </w:r>
            <w:r w:rsidR="00D07BAA">
              <w:t>identity and sense of belonging.</w:t>
            </w:r>
            <w:r w:rsidR="00A13B9D">
              <w:t xml:space="preserve"> </w:t>
            </w:r>
          </w:p>
          <w:p w14:paraId="253AD0B7" w14:textId="77777777" w:rsidR="006D5EFF" w:rsidRDefault="006D5EFF" w:rsidP="00A838E1"/>
          <w:p w14:paraId="66780E79" w14:textId="1102519A" w:rsidR="006D5EFF" w:rsidRDefault="006D5EFF" w:rsidP="00A838E1"/>
        </w:tc>
        <w:tc>
          <w:tcPr>
            <w:tcW w:w="4677" w:type="dxa"/>
          </w:tcPr>
          <w:p w14:paraId="26D021C2" w14:textId="77777777" w:rsidR="006945FC" w:rsidRDefault="006945FC" w:rsidP="00A838E1"/>
        </w:tc>
        <w:tc>
          <w:tcPr>
            <w:tcW w:w="2552" w:type="dxa"/>
          </w:tcPr>
          <w:p w14:paraId="19ABD53D" w14:textId="77777777" w:rsidR="006945FC" w:rsidRDefault="006945FC" w:rsidP="00A838E1"/>
        </w:tc>
        <w:tc>
          <w:tcPr>
            <w:tcW w:w="2654" w:type="dxa"/>
          </w:tcPr>
          <w:p w14:paraId="70203CC1" w14:textId="77777777" w:rsidR="006945FC" w:rsidRDefault="006945FC" w:rsidP="00A838E1"/>
        </w:tc>
        <w:tc>
          <w:tcPr>
            <w:tcW w:w="242" w:type="dxa"/>
            <w:vMerge/>
            <w:shd w:val="clear" w:color="auto" w:fill="FFFF00"/>
          </w:tcPr>
          <w:p w14:paraId="1FC7AFC7" w14:textId="77777777" w:rsidR="006945FC" w:rsidRDefault="006945FC" w:rsidP="00A838E1"/>
        </w:tc>
      </w:tr>
      <w:tr w:rsidR="006945FC" w14:paraId="43045F56" w14:textId="77777777" w:rsidTr="006945FC">
        <w:tc>
          <w:tcPr>
            <w:tcW w:w="262" w:type="dxa"/>
            <w:vMerge/>
            <w:shd w:val="clear" w:color="auto" w:fill="FFFF00"/>
          </w:tcPr>
          <w:p w14:paraId="3ACEC9CF" w14:textId="77777777" w:rsidR="006945FC" w:rsidRDefault="006945FC" w:rsidP="00A838E1"/>
        </w:tc>
        <w:tc>
          <w:tcPr>
            <w:tcW w:w="3561" w:type="dxa"/>
          </w:tcPr>
          <w:p w14:paraId="3CA6A1A3" w14:textId="230A8D59" w:rsidR="00A0532C" w:rsidRDefault="00BB75FA" w:rsidP="00A0532C">
            <w:r>
              <w:t xml:space="preserve">Your </w:t>
            </w:r>
            <w:r w:rsidR="00205991">
              <w:t xml:space="preserve">setting </w:t>
            </w:r>
            <w:r w:rsidR="00A0532C">
              <w:t>en</w:t>
            </w:r>
            <w:r w:rsidR="00A0532C">
              <w:t>sure</w:t>
            </w:r>
            <w:r w:rsidR="00A0532C">
              <w:t>s</w:t>
            </w:r>
            <w:r w:rsidR="00A0532C">
              <w:t xml:space="preserve"> that children of all abilities have equal access to culturally and developmentally </w:t>
            </w:r>
          </w:p>
          <w:p w14:paraId="2A20CFF6" w14:textId="7DFAD632" w:rsidR="0053031B" w:rsidRDefault="00A0532C" w:rsidP="00A838E1">
            <w:r>
              <w:t>appropriate play-based educational activities, both indoors and outdoor</w:t>
            </w:r>
            <w:r w:rsidR="003B675D">
              <w:t>s.</w:t>
            </w:r>
          </w:p>
        </w:tc>
        <w:tc>
          <w:tcPr>
            <w:tcW w:w="4677" w:type="dxa"/>
          </w:tcPr>
          <w:p w14:paraId="47D6C7F7" w14:textId="77777777" w:rsidR="006945FC" w:rsidRDefault="006945FC" w:rsidP="00A838E1"/>
        </w:tc>
        <w:tc>
          <w:tcPr>
            <w:tcW w:w="2552" w:type="dxa"/>
          </w:tcPr>
          <w:p w14:paraId="15C22008" w14:textId="77777777" w:rsidR="006945FC" w:rsidRDefault="006945FC" w:rsidP="00A838E1"/>
        </w:tc>
        <w:tc>
          <w:tcPr>
            <w:tcW w:w="2654" w:type="dxa"/>
          </w:tcPr>
          <w:p w14:paraId="53538974" w14:textId="77777777" w:rsidR="006945FC" w:rsidRDefault="006945FC" w:rsidP="00A838E1"/>
        </w:tc>
        <w:tc>
          <w:tcPr>
            <w:tcW w:w="242" w:type="dxa"/>
            <w:vMerge/>
            <w:shd w:val="clear" w:color="auto" w:fill="FFFF00"/>
          </w:tcPr>
          <w:p w14:paraId="46CD09F9" w14:textId="77777777" w:rsidR="006945FC" w:rsidRDefault="006945FC" w:rsidP="00A838E1"/>
        </w:tc>
      </w:tr>
      <w:tr w:rsidR="006945FC" w14:paraId="18E7323A" w14:textId="77777777" w:rsidTr="006945FC">
        <w:tc>
          <w:tcPr>
            <w:tcW w:w="262" w:type="dxa"/>
            <w:vMerge/>
            <w:shd w:val="clear" w:color="auto" w:fill="FFFF00"/>
          </w:tcPr>
          <w:p w14:paraId="19CA43D5" w14:textId="77777777" w:rsidR="006945FC" w:rsidRDefault="006945FC" w:rsidP="00A838E1"/>
        </w:tc>
        <w:tc>
          <w:tcPr>
            <w:tcW w:w="3561" w:type="dxa"/>
          </w:tcPr>
          <w:p w14:paraId="7F98F0D5" w14:textId="360E2D38" w:rsidR="008512B3" w:rsidRDefault="008512B3" w:rsidP="00A838E1">
            <w:r>
              <w:t>Your setting provides a curriculum and materials that reflect the identities of all children and recognises their abilities and interests.</w:t>
            </w:r>
          </w:p>
        </w:tc>
        <w:tc>
          <w:tcPr>
            <w:tcW w:w="4677" w:type="dxa"/>
          </w:tcPr>
          <w:p w14:paraId="295C0CE6" w14:textId="77777777" w:rsidR="006945FC" w:rsidRDefault="006945FC" w:rsidP="00A838E1"/>
        </w:tc>
        <w:tc>
          <w:tcPr>
            <w:tcW w:w="2552" w:type="dxa"/>
          </w:tcPr>
          <w:p w14:paraId="4B678E39" w14:textId="77777777" w:rsidR="006945FC" w:rsidRDefault="006945FC" w:rsidP="00A838E1"/>
        </w:tc>
        <w:tc>
          <w:tcPr>
            <w:tcW w:w="2654" w:type="dxa"/>
          </w:tcPr>
          <w:p w14:paraId="5EC80329" w14:textId="77777777" w:rsidR="006945FC" w:rsidRDefault="006945FC" w:rsidP="00A838E1"/>
        </w:tc>
        <w:tc>
          <w:tcPr>
            <w:tcW w:w="242" w:type="dxa"/>
            <w:vMerge/>
            <w:shd w:val="clear" w:color="auto" w:fill="FFFF00"/>
          </w:tcPr>
          <w:p w14:paraId="3A2E2FA9" w14:textId="77777777" w:rsidR="006945FC" w:rsidRDefault="006945FC" w:rsidP="00A838E1"/>
        </w:tc>
      </w:tr>
      <w:tr w:rsidR="006945FC" w14:paraId="348C3451" w14:textId="77777777" w:rsidTr="006945FC">
        <w:tc>
          <w:tcPr>
            <w:tcW w:w="262" w:type="dxa"/>
            <w:vMerge/>
            <w:shd w:val="clear" w:color="auto" w:fill="FFFF00"/>
          </w:tcPr>
          <w:p w14:paraId="787E87A6" w14:textId="77777777" w:rsidR="006945FC" w:rsidRDefault="006945FC" w:rsidP="00A838E1"/>
        </w:tc>
        <w:tc>
          <w:tcPr>
            <w:tcW w:w="3561" w:type="dxa"/>
          </w:tcPr>
          <w:p w14:paraId="175B6102" w14:textId="77777777" w:rsidR="008512B3" w:rsidRDefault="008512B3" w:rsidP="008512B3">
            <w:r>
              <w:t>Your setting s</w:t>
            </w:r>
            <w:r w:rsidRPr="001E1D71">
              <w:t>upport</w:t>
            </w:r>
            <w:r>
              <w:t>s</w:t>
            </w:r>
            <w:r w:rsidRPr="001E1D71">
              <w:t xml:space="preserve"> children to celebrate diversity and feel comfortable with differenc</w:t>
            </w:r>
            <w:r>
              <w:t>e.</w:t>
            </w:r>
          </w:p>
          <w:p w14:paraId="27A5399C" w14:textId="77777777" w:rsidR="008512B3" w:rsidRDefault="008512B3" w:rsidP="008512B3"/>
          <w:p w14:paraId="2926EE6E" w14:textId="77777777" w:rsidR="0053031B" w:rsidRDefault="0053031B" w:rsidP="00A838E1"/>
        </w:tc>
        <w:tc>
          <w:tcPr>
            <w:tcW w:w="4677" w:type="dxa"/>
          </w:tcPr>
          <w:p w14:paraId="5595C701" w14:textId="77777777" w:rsidR="006945FC" w:rsidRDefault="006945FC" w:rsidP="00A838E1"/>
        </w:tc>
        <w:tc>
          <w:tcPr>
            <w:tcW w:w="2552" w:type="dxa"/>
          </w:tcPr>
          <w:p w14:paraId="6E00516B" w14:textId="77777777" w:rsidR="006945FC" w:rsidRDefault="006945FC" w:rsidP="00A838E1"/>
        </w:tc>
        <w:tc>
          <w:tcPr>
            <w:tcW w:w="2654" w:type="dxa"/>
          </w:tcPr>
          <w:p w14:paraId="1D4070D5" w14:textId="77777777" w:rsidR="006945FC" w:rsidRDefault="006945FC" w:rsidP="00A838E1"/>
        </w:tc>
        <w:tc>
          <w:tcPr>
            <w:tcW w:w="242" w:type="dxa"/>
            <w:vMerge/>
            <w:shd w:val="clear" w:color="auto" w:fill="FFFF00"/>
          </w:tcPr>
          <w:p w14:paraId="4C3551B4" w14:textId="77777777" w:rsidR="006945FC" w:rsidRDefault="006945FC" w:rsidP="00A838E1"/>
        </w:tc>
      </w:tr>
      <w:tr w:rsidR="006945FC" w14:paraId="38A7C595" w14:textId="77777777" w:rsidTr="006945FC">
        <w:tc>
          <w:tcPr>
            <w:tcW w:w="13948" w:type="dxa"/>
            <w:gridSpan w:val="6"/>
            <w:shd w:val="clear" w:color="auto" w:fill="FFFF00"/>
          </w:tcPr>
          <w:p w14:paraId="01BFDDAC" w14:textId="77777777" w:rsidR="006945FC" w:rsidRDefault="006945FC" w:rsidP="00A838E1"/>
        </w:tc>
      </w:tr>
    </w:tbl>
    <w:p w14:paraId="1F3CA2FD" w14:textId="77777777" w:rsidR="006945FC" w:rsidRDefault="006945FC" w:rsidP="005A31D9"/>
    <w:p w14:paraId="7118C3FD" w14:textId="77777777" w:rsidR="00AE795E" w:rsidRDefault="00AE795E" w:rsidP="005A31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"/>
        <w:gridCol w:w="3561"/>
        <w:gridCol w:w="4677"/>
        <w:gridCol w:w="2552"/>
        <w:gridCol w:w="2654"/>
        <w:gridCol w:w="242"/>
      </w:tblGrid>
      <w:tr w:rsidR="006945FC" w14:paraId="7867888F" w14:textId="77777777" w:rsidTr="006945FC">
        <w:tc>
          <w:tcPr>
            <w:tcW w:w="262" w:type="dxa"/>
            <w:vMerge w:val="restart"/>
            <w:shd w:val="clear" w:color="auto" w:fill="D86DCB" w:themeFill="accent5" w:themeFillTint="99"/>
          </w:tcPr>
          <w:p w14:paraId="5E5DD3EB" w14:textId="77777777" w:rsidR="006945FC" w:rsidRDefault="006945FC" w:rsidP="00A838E1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  <w:tc>
          <w:tcPr>
            <w:tcW w:w="13444" w:type="dxa"/>
            <w:gridSpan w:val="4"/>
            <w:shd w:val="clear" w:color="auto" w:fill="D86DCB" w:themeFill="accent5" w:themeFillTint="99"/>
          </w:tcPr>
          <w:p w14:paraId="5097C925" w14:textId="03F4D496" w:rsidR="006945FC" w:rsidRPr="00C1675D" w:rsidRDefault="006945FC" w:rsidP="00A838E1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CD44B0">
              <w:rPr>
                <w:b/>
                <w:bCs/>
              </w:rPr>
              <w:t>Supporting Families</w:t>
            </w:r>
            <w:r>
              <w:rPr>
                <w:b/>
                <w:bCs/>
              </w:rPr>
              <w:tab/>
            </w:r>
          </w:p>
        </w:tc>
        <w:tc>
          <w:tcPr>
            <w:tcW w:w="242" w:type="dxa"/>
            <w:vMerge w:val="restart"/>
            <w:shd w:val="clear" w:color="auto" w:fill="D86DCB" w:themeFill="accent5" w:themeFillTint="99"/>
          </w:tcPr>
          <w:p w14:paraId="6A0C640F" w14:textId="77777777" w:rsidR="006945FC" w:rsidRDefault="006945FC" w:rsidP="00A838E1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</w:tr>
      <w:tr w:rsidR="006945FC" w14:paraId="2DAD5CBC" w14:textId="77777777" w:rsidTr="006945FC">
        <w:tc>
          <w:tcPr>
            <w:tcW w:w="262" w:type="dxa"/>
            <w:vMerge/>
            <w:shd w:val="clear" w:color="auto" w:fill="D86DCB" w:themeFill="accent5" w:themeFillTint="99"/>
          </w:tcPr>
          <w:p w14:paraId="36EED27B" w14:textId="77777777" w:rsidR="006945FC" w:rsidRDefault="006945FC" w:rsidP="00A838E1">
            <w:pPr>
              <w:jc w:val="center"/>
            </w:pPr>
          </w:p>
        </w:tc>
        <w:tc>
          <w:tcPr>
            <w:tcW w:w="3561" w:type="dxa"/>
          </w:tcPr>
          <w:p w14:paraId="030D8E55" w14:textId="77777777" w:rsidR="006945FC" w:rsidRDefault="006945FC" w:rsidP="00A838E1">
            <w:pPr>
              <w:jc w:val="center"/>
            </w:pPr>
            <w:r>
              <w:t>Criteria</w:t>
            </w:r>
          </w:p>
        </w:tc>
        <w:tc>
          <w:tcPr>
            <w:tcW w:w="4677" w:type="dxa"/>
          </w:tcPr>
          <w:p w14:paraId="3A19F798" w14:textId="77777777" w:rsidR="006945FC" w:rsidRDefault="006945FC" w:rsidP="00A838E1">
            <w:pPr>
              <w:jc w:val="center"/>
            </w:pPr>
            <w:r>
              <w:t>Evidence within setting</w:t>
            </w:r>
          </w:p>
        </w:tc>
        <w:tc>
          <w:tcPr>
            <w:tcW w:w="2552" w:type="dxa"/>
          </w:tcPr>
          <w:p w14:paraId="113C5C37" w14:textId="77777777" w:rsidR="006945FC" w:rsidRDefault="006945FC" w:rsidP="00A838E1">
            <w:pPr>
              <w:jc w:val="center"/>
            </w:pPr>
            <w:r>
              <w:t>Rating</w:t>
            </w:r>
          </w:p>
        </w:tc>
        <w:tc>
          <w:tcPr>
            <w:tcW w:w="2654" w:type="dxa"/>
          </w:tcPr>
          <w:p w14:paraId="53AA53DD" w14:textId="77777777" w:rsidR="006945FC" w:rsidRDefault="006945FC" w:rsidP="00A838E1">
            <w:pPr>
              <w:jc w:val="center"/>
            </w:pPr>
            <w:r>
              <w:t>Priority Level</w:t>
            </w:r>
          </w:p>
        </w:tc>
        <w:tc>
          <w:tcPr>
            <w:tcW w:w="242" w:type="dxa"/>
            <w:vMerge/>
            <w:shd w:val="clear" w:color="auto" w:fill="D86DCB" w:themeFill="accent5" w:themeFillTint="99"/>
          </w:tcPr>
          <w:p w14:paraId="486033BB" w14:textId="77777777" w:rsidR="006945FC" w:rsidRDefault="006945FC" w:rsidP="00A838E1">
            <w:pPr>
              <w:jc w:val="center"/>
            </w:pPr>
          </w:p>
        </w:tc>
      </w:tr>
      <w:tr w:rsidR="006945FC" w14:paraId="4DD9F41B" w14:textId="77777777" w:rsidTr="006945FC">
        <w:tc>
          <w:tcPr>
            <w:tcW w:w="262" w:type="dxa"/>
            <w:vMerge/>
            <w:shd w:val="clear" w:color="auto" w:fill="D86DCB" w:themeFill="accent5" w:themeFillTint="99"/>
          </w:tcPr>
          <w:p w14:paraId="6ECB5CEE" w14:textId="77777777" w:rsidR="006945FC" w:rsidRDefault="006945FC" w:rsidP="00A838E1"/>
        </w:tc>
        <w:tc>
          <w:tcPr>
            <w:tcW w:w="3561" w:type="dxa"/>
          </w:tcPr>
          <w:p w14:paraId="0AB8FEFD" w14:textId="3EC1B6D9" w:rsidR="00AE795E" w:rsidRDefault="00B101F5" w:rsidP="00A838E1">
            <w:r>
              <w:t>Your setting provides information in accessible formats to families</w:t>
            </w:r>
            <w:r w:rsidR="0015399E">
              <w:t xml:space="preserve"> who may have differences in</w:t>
            </w:r>
            <w:r>
              <w:t xml:space="preserve"> literacy</w:t>
            </w:r>
            <w:r w:rsidR="0015399E">
              <w:t xml:space="preserve">; </w:t>
            </w:r>
            <w:r>
              <w:t>visual impai</w:t>
            </w:r>
            <w:r w:rsidR="0015399E">
              <w:t>rment</w:t>
            </w:r>
            <w:r w:rsidR="00064A89">
              <w:t>;</w:t>
            </w:r>
            <w:r>
              <w:t xml:space="preserve"> may be deaf/hard of hearing, or may have English as an additional language.</w:t>
            </w:r>
          </w:p>
        </w:tc>
        <w:tc>
          <w:tcPr>
            <w:tcW w:w="4677" w:type="dxa"/>
          </w:tcPr>
          <w:p w14:paraId="761AF25E" w14:textId="77777777" w:rsidR="006945FC" w:rsidRDefault="006945FC" w:rsidP="00A838E1"/>
        </w:tc>
        <w:tc>
          <w:tcPr>
            <w:tcW w:w="2552" w:type="dxa"/>
          </w:tcPr>
          <w:p w14:paraId="02D104C7" w14:textId="77777777" w:rsidR="006945FC" w:rsidRDefault="006945FC" w:rsidP="00A838E1"/>
        </w:tc>
        <w:tc>
          <w:tcPr>
            <w:tcW w:w="2654" w:type="dxa"/>
          </w:tcPr>
          <w:p w14:paraId="27B0E6E3" w14:textId="77777777" w:rsidR="006945FC" w:rsidRDefault="006945FC" w:rsidP="00A838E1"/>
        </w:tc>
        <w:tc>
          <w:tcPr>
            <w:tcW w:w="242" w:type="dxa"/>
            <w:vMerge/>
            <w:shd w:val="clear" w:color="auto" w:fill="D86DCB" w:themeFill="accent5" w:themeFillTint="99"/>
          </w:tcPr>
          <w:p w14:paraId="48966CD5" w14:textId="77777777" w:rsidR="006945FC" w:rsidRDefault="006945FC" w:rsidP="00A838E1"/>
        </w:tc>
      </w:tr>
      <w:tr w:rsidR="006945FC" w14:paraId="477B5975" w14:textId="77777777" w:rsidTr="006945FC">
        <w:tc>
          <w:tcPr>
            <w:tcW w:w="262" w:type="dxa"/>
            <w:vMerge/>
            <w:shd w:val="clear" w:color="auto" w:fill="D86DCB" w:themeFill="accent5" w:themeFillTint="99"/>
          </w:tcPr>
          <w:p w14:paraId="3D7689A6" w14:textId="77777777" w:rsidR="006945FC" w:rsidRDefault="006945FC" w:rsidP="00A838E1"/>
        </w:tc>
        <w:tc>
          <w:tcPr>
            <w:tcW w:w="3561" w:type="dxa"/>
          </w:tcPr>
          <w:p w14:paraId="3763C66C" w14:textId="77777777" w:rsidR="00B101F5" w:rsidRDefault="00B101F5" w:rsidP="00B101F5">
            <w:r>
              <w:t xml:space="preserve">Your setting provides an open door policy whereby parents can come to you to discuss sensitive issues </w:t>
            </w:r>
          </w:p>
          <w:p w14:paraId="4F5D537C" w14:textId="0FAB888B" w:rsidR="00AE795E" w:rsidRDefault="00B101F5" w:rsidP="00A838E1">
            <w:r>
              <w:t>relating to their child.</w:t>
            </w:r>
          </w:p>
          <w:p w14:paraId="078B76FB" w14:textId="77777777" w:rsidR="0053031B" w:rsidRDefault="0053031B" w:rsidP="000F72C7"/>
        </w:tc>
        <w:tc>
          <w:tcPr>
            <w:tcW w:w="4677" w:type="dxa"/>
          </w:tcPr>
          <w:p w14:paraId="0C602E37" w14:textId="77777777" w:rsidR="006945FC" w:rsidRDefault="006945FC" w:rsidP="00A838E1"/>
        </w:tc>
        <w:tc>
          <w:tcPr>
            <w:tcW w:w="2552" w:type="dxa"/>
          </w:tcPr>
          <w:p w14:paraId="60D99BD7" w14:textId="77777777" w:rsidR="006945FC" w:rsidRDefault="006945FC" w:rsidP="00A838E1"/>
        </w:tc>
        <w:tc>
          <w:tcPr>
            <w:tcW w:w="2654" w:type="dxa"/>
          </w:tcPr>
          <w:p w14:paraId="173C7939" w14:textId="77777777" w:rsidR="006945FC" w:rsidRDefault="006945FC" w:rsidP="00A838E1"/>
        </w:tc>
        <w:tc>
          <w:tcPr>
            <w:tcW w:w="242" w:type="dxa"/>
            <w:vMerge/>
            <w:shd w:val="clear" w:color="auto" w:fill="D86DCB" w:themeFill="accent5" w:themeFillTint="99"/>
          </w:tcPr>
          <w:p w14:paraId="06034BB0" w14:textId="77777777" w:rsidR="006945FC" w:rsidRDefault="006945FC" w:rsidP="00A838E1"/>
        </w:tc>
      </w:tr>
      <w:tr w:rsidR="006945FC" w14:paraId="043E24E0" w14:textId="77777777" w:rsidTr="006945FC">
        <w:tc>
          <w:tcPr>
            <w:tcW w:w="262" w:type="dxa"/>
            <w:vMerge/>
            <w:shd w:val="clear" w:color="auto" w:fill="D86DCB" w:themeFill="accent5" w:themeFillTint="99"/>
          </w:tcPr>
          <w:p w14:paraId="6223B205" w14:textId="77777777" w:rsidR="006945FC" w:rsidRDefault="006945FC" w:rsidP="00A838E1"/>
        </w:tc>
        <w:tc>
          <w:tcPr>
            <w:tcW w:w="3561" w:type="dxa"/>
          </w:tcPr>
          <w:p w14:paraId="6C56BDF7" w14:textId="23FF3D22" w:rsidR="0015399E" w:rsidRDefault="0015399E" w:rsidP="0015399E">
            <w:r>
              <w:t xml:space="preserve">Your setting </w:t>
            </w:r>
            <w:r>
              <w:t xml:space="preserve"> engage</w:t>
            </w:r>
            <w:r>
              <w:t>s</w:t>
            </w:r>
            <w:r>
              <w:t xml:space="preserve"> and build</w:t>
            </w:r>
            <w:r>
              <w:t xml:space="preserve">s </w:t>
            </w:r>
            <w:r>
              <w:t xml:space="preserve">up trust with parents/carers to </w:t>
            </w:r>
          </w:p>
          <w:p w14:paraId="56C2A118" w14:textId="77777777" w:rsidR="0015399E" w:rsidRDefault="0015399E" w:rsidP="0015399E">
            <w:r>
              <w:t xml:space="preserve">establish and develop ways of communicating and sharing </w:t>
            </w:r>
          </w:p>
          <w:p w14:paraId="0E7165D3" w14:textId="4D2F23ED" w:rsidR="00B101F5" w:rsidRPr="0015399E" w:rsidRDefault="0015399E" w:rsidP="0015399E">
            <w:r>
              <w:t>information, ideas, and progress</w:t>
            </w:r>
            <w:r>
              <w:t xml:space="preserve">. </w:t>
            </w:r>
          </w:p>
        </w:tc>
        <w:tc>
          <w:tcPr>
            <w:tcW w:w="4677" w:type="dxa"/>
          </w:tcPr>
          <w:p w14:paraId="2F5C1ABB" w14:textId="77777777" w:rsidR="006945FC" w:rsidRDefault="006945FC" w:rsidP="00A838E1"/>
        </w:tc>
        <w:tc>
          <w:tcPr>
            <w:tcW w:w="2552" w:type="dxa"/>
          </w:tcPr>
          <w:p w14:paraId="7B7A51EB" w14:textId="77777777" w:rsidR="006945FC" w:rsidRDefault="006945FC" w:rsidP="00A838E1"/>
        </w:tc>
        <w:tc>
          <w:tcPr>
            <w:tcW w:w="2654" w:type="dxa"/>
          </w:tcPr>
          <w:p w14:paraId="1EA5AA58" w14:textId="77777777" w:rsidR="006945FC" w:rsidRDefault="006945FC" w:rsidP="00A838E1"/>
        </w:tc>
        <w:tc>
          <w:tcPr>
            <w:tcW w:w="242" w:type="dxa"/>
            <w:vMerge/>
            <w:shd w:val="clear" w:color="auto" w:fill="D86DCB" w:themeFill="accent5" w:themeFillTint="99"/>
          </w:tcPr>
          <w:p w14:paraId="5484C31D" w14:textId="77777777" w:rsidR="006945FC" w:rsidRDefault="006945FC" w:rsidP="00A838E1"/>
        </w:tc>
      </w:tr>
      <w:tr w:rsidR="006945FC" w14:paraId="06B0C944" w14:textId="77777777" w:rsidTr="006945FC">
        <w:tc>
          <w:tcPr>
            <w:tcW w:w="262" w:type="dxa"/>
            <w:vMerge/>
            <w:shd w:val="clear" w:color="auto" w:fill="D86DCB" w:themeFill="accent5" w:themeFillTint="99"/>
          </w:tcPr>
          <w:p w14:paraId="5F196A15" w14:textId="77777777" w:rsidR="006945FC" w:rsidRDefault="006945FC" w:rsidP="00A838E1"/>
        </w:tc>
        <w:tc>
          <w:tcPr>
            <w:tcW w:w="3561" w:type="dxa"/>
          </w:tcPr>
          <w:p w14:paraId="7D978666" w14:textId="77777777" w:rsidR="00783A9A" w:rsidRDefault="00783A9A" w:rsidP="00783A9A">
            <w:r>
              <w:t xml:space="preserve">Your setting actively listens to and involves parents/carers in </w:t>
            </w:r>
          </w:p>
          <w:p w14:paraId="390C056B" w14:textId="77777777" w:rsidR="00783A9A" w:rsidRDefault="00783A9A" w:rsidP="00783A9A">
            <w:r>
              <w:t xml:space="preserve">contributing to decisions about their child’s education </w:t>
            </w:r>
          </w:p>
          <w:p w14:paraId="1D38B835" w14:textId="77777777" w:rsidR="00783A9A" w:rsidRDefault="00783A9A" w:rsidP="00783A9A">
            <w:r>
              <w:t>and future aspirations.</w:t>
            </w:r>
          </w:p>
          <w:p w14:paraId="6D07971F" w14:textId="77777777" w:rsidR="00B101F5" w:rsidRDefault="00B101F5" w:rsidP="00783A9A"/>
        </w:tc>
        <w:tc>
          <w:tcPr>
            <w:tcW w:w="4677" w:type="dxa"/>
          </w:tcPr>
          <w:p w14:paraId="573D64E4" w14:textId="77777777" w:rsidR="006945FC" w:rsidRDefault="006945FC" w:rsidP="00A838E1"/>
        </w:tc>
        <w:tc>
          <w:tcPr>
            <w:tcW w:w="2552" w:type="dxa"/>
          </w:tcPr>
          <w:p w14:paraId="69545691" w14:textId="77777777" w:rsidR="006945FC" w:rsidRDefault="006945FC" w:rsidP="00A838E1"/>
        </w:tc>
        <w:tc>
          <w:tcPr>
            <w:tcW w:w="2654" w:type="dxa"/>
          </w:tcPr>
          <w:p w14:paraId="6389ED6A" w14:textId="77777777" w:rsidR="006945FC" w:rsidRDefault="006945FC" w:rsidP="00A838E1"/>
        </w:tc>
        <w:tc>
          <w:tcPr>
            <w:tcW w:w="242" w:type="dxa"/>
            <w:vMerge/>
            <w:shd w:val="clear" w:color="auto" w:fill="D86DCB" w:themeFill="accent5" w:themeFillTint="99"/>
          </w:tcPr>
          <w:p w14:paraId="3D65D533" w14:textId="77777777" w:rsidR="006945FC" w:rsidRDefault="006945FC" w:rsidP="00A838E1"/>
        </w:tc>
      </w:tr>
      <w:tr w:rsidR="006945FC" w14:paraId="39503DCD" w14:textId="77777777" w:rsidTr="006945FC">
        <w:tc>
          <w:tcPr>
            <w:tcW w:w="262" w:type="dxa"/>
            <w:vMerge/>
            <w:shd w:val="clear" w:color="auto" w:fill="D86DCB" w:themeFill="accent5" w:themeFillTint="99"/>
          </w:tcPr>
          <w:p w14:paraId="4725F0F9" w14:textId="77777777" w:rsidR="006945FC" w:rsidRDefault="006945FC" w:rsidP="00A838E1"/>
        </w:tc>
        <w:tc>
          <w:tcPr>
            <w:tcW w:w="3561" w:type="dxa"/>
          </w:tcPr>
          <w:p w14:paraId="0E72D92F" w14:textId="77777777" w:rsidR="00783A9A" w:rsidRDefault="00783A9A" w:rsidP="00783A9A">
            <w:r>
              <w:t xml:space="preserve">Your setting works collaboratively with health, social care, </w:t>
            </w:r>
          </w:p>
          <w:p w14:paraId="589E4FF2" w14:textId="71574C48" w:rsidR="0053031B" w:rsidRDefault="00783A9A" w:rsidP="00A838E1">
            <w:r>
              <w:t>and other professionals to improve educational experiences and outcomes for all children.</w:t>
            </w:r>
          </w:p>
          <w:p w14:paraId="159A4DF0" w14:textId="77777777" w:rsidR="0053031B" w:rsidRDefault="0053031B" w:rsidP="00A838E1"/>
        </w:tc>
        <w:tc>
          <w:tcPr>
            <w:tcW w:w="4677" w:type="dxa"/>
          </w:tcPr>
          <w:p w14:paraId="5BAC9C9E" w14:textId="77777777" w:rsidR="006945FC" w:rsidRDefault="006945FC" w:rsidP="00A838E1"/>
        </w:tc>
        <w:tc>
          <w:tcPr>
            <w:tcW w:w="2552" w:type="dxa"/>
          </w:tcPr>
          <w:p w14:paraId="08014E97" w14:textId="77777777" w:rsidR="006945FC" w:rsidRDefault="006945FC" w:rsidP="00A838E1"/>
        </w:tc>
        <w:tc>
          <w:tcPr>
            <w:tcW w:w="2654" w:type="dxa"/>
          </w:tcPr>
          <w:p w14:paraId="3530ADA1" w14:textId="77777777" w:rsidR="006945FC" w:rsidRDefault="006945FC" w:rsidP="00A838E1"/>
        </w:tc>
        <w:tc>
          <w:tcPr>
            <w:tcW w:w="242" w:type="dxa"/>
            <w:vMerge/>
            <w:shd w:val="clear" w:color="auto" w:fill="D86DCB" w:themeFill="accent5" w:themeFillTint="99"/>
          </w:tcPr>
          <w:p w14:paraId="2781CADD" w14:textId="77777777" w:rsidR="006945FC" w:rsidRDefault="006945FC" w:rsidP="00A838E1"/>
        </w:tc>
      </w:tr>
      <w:tr w:rsidR="006945FC" w14:paraId="325C9554" w14:textId="77777777" w:rsidTr="006945FC">
        <w:tc>
          <w:tcPr>
            <w:tcW w:w="13948" w:type="dxa"/>
            <w:gridSpan w:val="6"/>
            <w:shd w:val="clear" w:color="auto" w:fill="D86DCB" w:themeFill="accent5" w:themeFillTint="99"/>
          </w:tcPr>
          <w:p w14:paraId="565FC02E" w14:textId="2BEEC35A" w:rsidR="006945FC" w:rsidRDefault="006945FC" w:rsidP="006945FC">
            <w:pPr>
              <w:tabs>
                <w:tab w:val="left" w:pos="2453"/>
              </w:tabs>
            </w:pPr>
            <w:r>
              <w:tab/>
            </w:r>
          </w:p>
        </w:tc>
      </w:tr>
    </w:tbl>
    <w:p w14:paraId="7CAEF0EE" w14:textId="77777777" w:rsidR="006945FC" w:rsidRDefault="006945FC" w:rsidP="005A31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"/>
        <w:gridCol w:w="3135"/>
        <w:gridCol w:w="4536"/>
        <w:gridCol w:w="1701"/>
        <w:gridCol w:w="4072"/>
        <w:gridCol w:w="242"/>
      </w:tblGrid>
      <w:tr w:rsidR="00F8756F" w14:paraId="374B9C7F" w14:textId="77777777" w:rsidTr="00811941">
        <w:tc>
          <w:tcPr>
            <w:tcW w:w="262" w:type="dxa"/>
            <w:vMerge w:val="restart"/>
            <w:shd w:val="clear" w:color="auto" w:fill="D1D1D1" w:themeFill="background2" w:themeFillShade="E6"/>
          </w:tcPr>
          <w:p w14:paraId="7067BCDC" w14:textId="77777777" w:rsidR="00F8756F" w:rsidRDefault="00F8756F" w:rsidP="00207E6A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  <w:tc>
          <w:tcPr>
            <w:tcW w:w="13444" w:type="dxa"/>
            <w:gridSpan w:val="4"/>
            <w:shd w:val="clear" w:color="auto" w:fill="D1D1D1" w:themeFill="background2" w:themeFillShade="E6"/>
          </w:tcPr>
          <w:p w14:paraId="56C54253" w14:textId="2C88AE3C" w:rsidR="00F8756F" w:rsidRPr="00C1675D" w:rsidRDefault="00F8756F" w:rsidP="00207E6A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Key Action Points</w:t>
            </w:r>
            <w:r>
              <w:rPr>
                <w:b/>
                <w:bCs/>
              </w:rPr>
              <w:tab/>
            </w:r>
          </w:p>
        </w:tc>
        <w:tc>
          <w:tcPr>
            <w:tcW w:w="242" w:type="dxa"/>
            <w:vMerge w:val="restart"/>
            <w:shd w:val="clear" w:color="auto" w:fill="D1D1D1" w:themeFill="background2" w:themeFillShade="E6"/>
          </w:tcPr>
          <w:p w14:paraId="688E5479" w14:textId="77777777" w:rsidR="00F8756F" w:rsidRDefault="00F8756F" w:rsidP="00207E6A">
            <w:pPr>
              <w:tabs>
                <w:tab w:val="center" w:pos="6866"/>
                <w:tab w:val="left" w:pos="11385"/>
              </w:tabs>
              <w:rPr>
                <w:b/>
                <w:bCs/>
              </w:rPr>
            </w:pPr>
          </w:p>
        </w:tc>
      </w:tr>
      <w:tr w:rsidR="00F8756F" w14:paraId="0E0552B1" w14:textId="77777777" w:rsidTr="001D5DFB">
        <w:tc>
          <w:tcPr>
            <w:tcW w:w="262" w:type="dxa"/>
            <w:vMerge/>
            <w:shd w:val="clear" w:color="auto" w:fill="D1D1D1" w:themeFill="background2" w:themeFillShade="E6"/>
          </w:tcPr>
          <w:p w14:paraId="6ABF753F" w14:textId="77777777" w:rsidR="00F8756F" w:rsidRDefault="00F8756F" w:rsidP="00207E6A">
            <w:pPr>
              <w:jc w:val="center"/>
            </w:pPr>
          </w:p>
        </w:tc>
        <w:tc>
          <w:tcPr>
            <w:tcW w:w="3135" w:type="dxa"/>
          </w:tcPr>
          <w:p w14:paraId="4E01EC2B" w14:textId="77777777" w:rsidR="00F8756F" w:rsidRDefault="00F8756F" w:rsidP="00207E6A">
            <w:pPr>
              <w:jc w:val="center"/>
            </w:pPr>
            <w:r>
              <w:t>Criteria</w:t>
            </w:r>
          </w:p>
        </w:tc>
        <w:tc>
          <w:tcPr>
            <w:tcW w:w="4536" w:type="dxa"/>
          </w:tcPr>
          <w:p w14:paraId="3ACE183F" w14:textId="7C1F12D3" w:rsidR="00F8756F" w:rsidRDefault="00F8756F" w:rsidP="00207E6A">
            <w:pPr>
              <w:jc w:val="center"/>
            </w:pPr>
            <w:r>
              <w:t>Action(s) to be taken</w:t>
            </w:r>
          </w:p>
        </w:tc>
        <w:tc>
          <w:tcPr>
            <w:tcW w:w="1701" w:type="dxa"/>
          </w:tcPr>
          <w:p w14:paraId="0F84EE93" w14:textId="27D7EF05" w:rsidR="00F8756F" w:rsidRDefault="00F8756F" w:rsidP="00207E6A">
            <w:pPr>
              <w:jc w:val="center"/>
            </w:pPr>
            <w:r>
              <w:t>Date for review</w:t>
            </w:r>
          </w:p>
        </w:tc>
        <w:tc>
          <w:tcPr>
            <w:tcW w:w="4072" w:type="dxa"/>
          </w:tcPr>
          <w:p w14:paraId="79C12E07" w14:textId="4E81E9ED" w:rsidR="00F8756F" w:rsidRDefault="001D5DFB" w:rsidP="00207E6A">
            <w:pPr>
              <w:jc w:val="center"/>
            </w:pPr>
            <w:r>
              <w:t>Follow up action(s)</w:t>
            </w:r>
          </w:p>
        </w:tc>
        <w:tc>
          <w:tcPr>
            <w:tcW w:w="242" w:type="dxa"/>
            <w:vMerge/>
            <w:shd w:val="clear" w:color="auto" w:fill="D1D1D1" w:themeFill="background2" w:themeFillShade="E6"/>
          </w:tcPr>
          <w:p w14:paraId="030FBE54" w14:textId="77777777" w:rsidR="00F8756F" w:rsidRDefault="00F8756F" w:rsidP="00207E6A">
            <w:pPr>
              <w:jc w:val="center"/>
            </w:pPr>
          </w:p>
        </w:tc>
      </w:tr>
      <w:tr w:rsidR="00F8756F" w14:paraId="31E5ACC1" w14:textId="77777777" w:rsidTr="001D5DFB">
        <w:tc>
          <w:tcPr>
            <w:tcW w:w="262" w:type="dxa"/>
            <w:vMerge/>
            <w:shd w:val="clear" w:color="auto" w:fill="D1D1D1" w:themeFill="background2" w:themeFillShade="E6"/>
          </w:tcPr>
          <w:p w14:paraId="7D42104A" w14:textId="77777777" w:rsidR="00F8756F" w:rsidRDefault="00F8756F" w:rsidP="00207E6A"/>
        </w:tc>
        <w:tc>
          <w:tcPr>
            <w:tcW w:w="3135" w:type="dxa"/>
          </w:tcPr>
          <w:p w14:paraId="728883AA" w14:textId="77777777" w:rsidR="00F8756F" w:rsidRDefault="00F8756F" w:rsidP="00207E6A"/>
          <w:p w14:paraId="1E2D5FF7" w14:textId="77777777" w:rsidR="00811941" w:rsidRDefault="00811941" w:rsidP="00207E6A"/>
          <w:p w14:paraId="1FBD7954" w14:textId="77777777" w:rsidR="001D5DFB" w:rsidRDefault="001D5DFB" w:rsidP="00207E6A"/>
          <w:p w14:paraId="71B176A9" w14:textId="77777777" w:rsidR="00811941" w:rsidRDefault="00811941" w:rsidP="00207E6A"/>
          <w:p w14:paraId="2B16E879" w14:textId="77777777" w:rsidR="001D5DFB" w:rsidRDefault="001D5DFB" w:rsidP="00207E6A"/>
          <w:p w14:paraId="6A77DC5E" w14:textId="1290EEFE" w:rsidR="00811941" w:rsidRDefault="00811941" w:rsidP="00207E6A"/>
        </w:tc>
        <w:tc>
          <w:tcPr>
            <w:tcW w:w="4536" w:type="dxa"/>
          </w:tcPr>
          <w:p w14:paraId="134DFB29" w14:textId="77777777" w:rsidR="00F8756F" w:rsidRDefault="00F8756F" w:rsidP="00207E6A"/>
        </w:tc>
        <w:tc>
          <w:tcPr>
            <w:tcW w:w="1701" w:type="dxa"/>
          </w:tcPr>
          <w:p w14:paraId="31A914C9" w14:textId="77777777" w:rsidR="00F8756F" w:rsidRDefault="00F8756F" w:rsidP="00207E6A"/>
        </w:tc>
        <w:tc>
          <w:tcPr>
            <w:tcW w:w="4072" w:type="dxa"/>
          </w:tcPr>
          <w:p w14:paraId="3E8F2209" w14:textId="77777777" w:rsidR="00F8756F" w:rsidRDefault="00F8756F" w:rsidP="00207E6A"/>
        </w:tc>
        <w:tc>
          <w:tcPr>
            <w:tcW w:w="242" w:type="dxa"/>
            <w:vMerge/>
            <w:shd w:val="clear" w:color="auto" w:fill="D1D1D1" w:themeFill="background2" w:themeFillShade="E6"/>
          </w:tcPr>
          <w:p w14:paraId="141983E5" w14:textId="77777777" w:rsidR="00F8756F" w:rsidRDefault="00F8756F" w:rsidP="00207E6A"/>
        </w:tc>
      </w:tr>
      <w:tr w:rsidR="00F8756F" w14:paraId="5CF12323" w14:textId="77777777" w:rsidTr="001D5DFB">
        <w:tc>
          <w:tcPr>
            <w:tcW w:w="262" w:type="dxa"/>
            <w:vMerge/>
            <w:shd w:val="clear" w:color="auto" w:fill="D1D1D1" w:themeFill="background2" w:themeFillShade="E6"/>
          </w:tcPr>
          <w:p w14:paraId="5321234E" w14:textId="77777777" w:rsidR="00F8756F" w:rsidRDefault="00F8756F" w:rsidP="00207E6A"/>
        </w:tc>
        <w:tc>
          <w:tcPr>
            <w:tcW w:w="3135" w:type="dxa"/>
          </w:tcPr>
          <w:p w14:paraId="79FB1628" w14:textId="77777777" w:rsidR="00F8756F" w:rsidRDefault="00F8756F" w:rsidP="00F8756F"/>
          <w:p w14:paraId="4E515638" w14:textId="77777777" w:rsidR="00811941" w:rsidRDefault="00811941" w:rsidP="00F8756F"/>
          <w:p w14:paraId="49430897" w14:textId="77777777" w:rsidR="001D5DFB" w:rsidRDefault="001D5DFB" w:rsidP="00F8756F"/>
          <w:p w14:paraId="6409E541" w14:textId="77777777" w:rsidR="001D5DFB" w:rsidRDefault="001D5DFB" w:rsidP="00F8756F"/>
          <w:p w14:paraId="4D4009E9" w14:textId="77777777" w:rsidR="00811941" w:rsidRDefault="00811941" w:rsidP="00F8756F"/>
          <w:p w14:paraId="788A026E" w14:textId="77777777" w:rsidR="00811941" w:rsidRDefault="00811941" w:rsidP="00F8756F"/>
        </w:tc>
        <w:tc>
          <w:tcPr>
            <w:tcW w:w="4536" w:type="dxa"/>
          </w:tcPr>
          <w:p w14:paraId="618C3D0E" w14:textId="77777777" w:rsidR="00F8756F" w:rsidRDefault="00F8756F" w:rsidP="00207E6A"/>
        </w:tc>
        <w:tc>
          <w:tcPr>
            <w:tcW w:w="1701" w:type="dxa"/>
          </w:tcPr>
          <w:p w14:paraId="5C0F2F1B" w14:textId="77777777" w:rsidR="00F8756F" w:rsidRDefault="00F8756F" w:rsidP="00207E6A"/>
        </w:tc>
        <w:tc>
          <w:tcPr>
            <w:tcW w:w="4072" w:type="dxa"/>
          </w:tcPr>
          <w:p w14:paraId="4D8F03A9" w14:textId="77777777" w:rsidR="00F8756F" w:rsidRDefault="00F8756F" w:rsidP="00207E6A"/>
        </w:tc>
        <w:tc>
          <w:tcPr>
            <w:tcW w:w="242" w:type="dxa"/>
            <w:vMerge/>
            <w:shd w:val="clear" w:color="auto" w:fill="D1D1D1" w:themeFill="background2" w:themeFillShade="E6"/>
          </w:tcPr>
          <w:p w14:paraId="028C56F8" w14:textId="77777777" w:rsidR="00F8756F" w:rsidRDefault="00F8756F" w:rsidP="00207E6A"/>
        </w:tc>
      </w:tr>
      <w:tr w:rsidR="00F8756F" w14:paraId="40818673" w14:textId="77777777" w:rsidTr="001D5DFB">
        <w:tc>
          <w:tcPr>
            <w:tcW w:w="262" w:type="dxa"/>
            <w:vMerge/>
            <w:shd w:val="clear" w:color="auto" w:fill="D1D1D1" w:themeFill="background2" w:themeFillShade="E6"/>
          </w:tcPr>
          <w:p w14:paraId="29DDD4A7" w14:textId="77777777" w:rsidR="00F8756F" w:rsidRDefault="00F8756F" w:rsidP="00207E6A"/>
        </w:tc>
        <w:tc>
          <w:tcPr>
            <w:tcW w:w="3135" w:type="dxa"/>
          </w:tcPr>
          <w:p w14:paraId="373B8EB2" w14:textId="77777777" w:rsidR="00F8756F" w:rsidRDefault="00F8756F" w:rsidP="00207E6A">
            <w:r>
              <w:t xml:space="preserve"> </w:t>
            </w:r>
          </w:p>
          <w:p w14:paraId="1ADC165C" w14:textId="77777777" w:rsidR="00811941" w:rsidRDefault="00811941" w:rsidP="00207E6A"/>
          <w:p w14:paraId="05898E2A" w14:textId="77777777" w:rsidR="001D5DFB" w:rsidRDefault="001D5DFB" w:rsidP="00207E6A"/>
          <w:p w14:paraId="6388E0F4" w14:textId="77777777" w:rsidR="00811941" w:rsidRDefault="00811941" w:rsidP="00207E6A"/>
          <w:p w14:paraId="38B5558C" w14:textId="77777777" w:rsidR="001D5DFB" w:rsidRDefault="001D5DFB" w:rsidP="00207E6A"/>
          <w:p w14:paraId="4A698398" w14:textId="302216D3" w:rsidR="00811941" w:rsidRPr="0015399E" w:rsidRDefault="00811941" w:rsidP="00207E6A"/>
        </w:tc>
        <w:tc>
          <w:tcPr>
            <w:tcW w:w="4536" w:type="dxa"/>
          </w:tcPr>
          <w:p w14:paraId="4CEA46F8" w14:textId="77777777" w:rsidR="00F8756F" w:rsidRDefault="00F8756F" w:rsidP="00207E6A"/>
        </w:tc>
        <w:tc>
          <w:tcPr>
            <w:tcW w:w="1701" w:type="dxa"/>
          </w:tcPr>
          <w:p w14:paraId="52B16F62" w14:textId="77777777" w:rsidR="00F8756F" w:rsidRDefault="00F8756F" w:rsidP="00207E6A"/>
        </w:tc>
        <w:tc>
          <w:tcPr>
            <w:tcW w:w="4072" w:type="dxa"/>
          </w:tcPr>
          <w:p w14:paraId="7C0AF3E4" w14:textId="77777777" w:rsidR="00F8756F" w:rsidRDefault="00F8756F" w:rsidP="00207E6A"/>
        </w:tc>
        <w:tc>
          <w:tcPr>
            <w:tcW w:w="242" w:type="dxa"/>
            <w:vMerge/>
            <w:shd w:val="clear" w:color="auto" w:fill="D1D1D1" w:themeFill="background2" w:themeFillShade="E6"/>
          </w:tcPr>
          <w:p w14:paraId="4B3B643E" w14:textId="77777777" w:rsidR="00F8756F" w:rsidRDefault="00F8756F" w:rsidP="00207E6A"/>
        </w:tc>
      </w:tr>
      <w:tr w:rsidR="00F8756F" w14:paraId="72EB4D22" w14:textId="77777777" w:rsidTr="001D5DFB">
        <w:tc>
          <w:tcPr>
            <w:tcW w:w="262" w:type="dxa"/>
            <w:vMerge/>
            <w:shd w:val="clear" w:color="auto" w:fill="D1D1D1" w:themeFill="background2" w:themeFillShade="E6"/>
          </w:tcPr>
          <w:p w14:paraId="440FC125" w14:textId="77777777" w:rsidR="00F8756F" w:rsidRDefault="00F8756F" w:rsidP="00207E6A"/>
        </w:tc>
        <w:tc>
          <w:tcPr>
            <w:tcW w:w="3135" w:type="dxa"/>
          </w:tcPr>
          <w:p w14:paraId="2A63ABC8" w14:textId="77777777" w:rsidR="00F8756F" w:rsidRDefault="00F8756F" w:rsidP="00F8756F"/>
          <w:p w14:paraId="45607D92" w14:textId="77777777" w:rsidR="00811941" w:rsidRDefault="00811941" w:rsidP="00F8756F"/>
          <w:p w14:paraId="15D80766" w14:textId="77777777" w:rsidR="00811941" w:rsidRDefault="00811941" w:rsidP="00F8756F"/>
          <w:p w14:paraId="4D917F9F" w14:textId="77777777" w:rsidR="00811941" w:rsidRDefault="00811941" w:rsidP="00F8756F"/>
          <w:p w14:paraId="1BFE5D72" w14:textId="77777777" w:rsidR="001D5DFB" w:rsidRDefault="001D5DFB" w:rsidP="00F8756F"/>
          <w:p w14:paraId="40EBD183" w14:textId="31F315FC" w:rsidR="001D5DFB" w:rsidRDefault="001D5DFB" w:rsidP="00F8756F"/>
        </w:tc>
        <w:tc>
          <w:tcPr>
            <w:tcW w:w="4536" w:type="dxa"/>
          </w:tcPr>
          <w:p w14:paraId="31D1765E" w14:textId="77777777" w:rsidR="00F8756F" w:rsidRDefault="00F8756F" w:rsidP="00207E6A"/>
        </w:tc>
        <w:tc>
          <w:tcPr>
            <w:tcW w:w="1701" w:type="dxa"/>
          </w:tcPr>
          <w:p w14:paraId="4BB6BD94" w14:textId="77777777" w:rsidR="00F8756F" w:rsidRDefault="00F8756F" w:rsidP="00207E6A"/>
        </w:tc>
        <w:tc>
          <w:tcPr>
            <w:tcW w:w="4072" w:type="dxa"/>
          </w:tcPr>
          <w:p w14:paraId="3C93B0E8" w14:textId="77777777" w:rsidR="00F8756F" w:rsidRDefault="00F8756F" w:rsidP="00207E6A"/>
        </w:tc>
        <w:tc>
          <w:tcPr>
            <w:tcW w:w="242" w:type="dxa"/>
            <w:vMerge/>
            <w:shd w:val="clear" w:color="auto" w:fill="D1D1D1" w:themeFill="background2" w:themeFillShade="E6"/>
          </w:tcPr>
          <w:p w14:paraId="08F67B78" w14:textId="77777777" w:rsidR="00F8756F" w:rsidRDefault="00F8756F" w:rsidP="00207E6A"/>
        </w:tc>
      </w:tr>
      <w:tr w:rsidR="00F8756F" w14:paraId="03C2478C" w14:textId="77777777" w:rsidTr="001D5DFB">
        <w:tc>
          <w:tcPr>
            <w:tcW w:w="262" w:type="dxa"/>
            <w:vMerge/>
            <w:shd w:val="clear" w:color="auto" w:fill="D1D1D1" w:themeFill="background2" w:themeFillShade="E6"/>
          </w:tcPr>
          <w:p w14:paraId="47FB0770" w14:textId="77777777" w:rsidR="00F8756F" w:rsidRDefault="00F8756F" w:rsidP="00207E6A"/>
        </w:tc>
        <w:tc>
          <w:tcPr>
            <w:tcW w:w="3135" w:type="dxa"/>
          </w:tcPr>
          <w:p w14:paraId="7745CC0B" w14:textId="77777777" w:rsidR="00F8756F" w:rsidRDefault="00F8756F" w:rsidP="00F8756F"/>
          <w:p w14:paraId="7B184B6E" w14:textId="77777777" w:rsidR="00811941" w:rsidRDefault="00811941" w:rsidP="00F8756F"/>
          <w:p w14:paraId="5E137DE8" w14:textId="77777777" w:rsidR="00811941" w:rsidRDefault="00811941" w:rsidP="00F8756F"/>
          <w:p w14:paraId="078CFADB" w14:textId="77777777" w:rsidR="00A24F3B" w:rsidRDefault="00A24F3B" w:rsidP="00F8756F"/>
          <w:p w14:paraId="46973800" w14:textId="77777777" w:rsidR="009E0518" w:rsidRDefault="009E0518" w:rsidP="00F8756F"/>
        </w:tc>
        <w:tc>
          <w:tcPr>
            <w:tcW w:w="4536" w:type="dxa"/>
          </w:tcPr>
          <w:p w14:paraId="324C32E4" w14:textId="77777777" w:rsidR="00F8756F" w:rsidRDefault="00F8756F" w:rsidP="00207E6A"/>
        </w:tc>
        <w:tc>
          <w:tcPr>
            <w:tcW w:w="1701" w:type="dxa"/>
          </w:tcPr>
          <w:p w14:paraId="304914F8" w14:textId="77777777" w:rsidR="00F8756F" w:rsidRDefault="00F8756F" w:rsidP="00207E6A"/>
        </w:tc>
        <w:tc>
          <w:tcPr>
            <w:tcW w:w="4072" w:type="dxa"/>
          </w:tcPr>
          <w:p w14:paraId="7EB63426" w14:textId="77777777" w:rsidR="00F8756F" w:rsidRDefault="00F8756F" w:rsidP="00207E6A"/>
        </w:tc>
        <w:tc>
          <w:tcPr>
            <w:tcW w:w="242" w:type="dxa"/>
            <w:vMerge/>
            <w:shd w:val="clear" w:color="auto" w:fill="D1D1D1" w:themeFill="background2" w:themeFillShade="E6"/>
          </w:tcPr>
          <w:p w14:paraId="2EFB8FA4" w14:textId="77777777" w:rsidR="00F8756F" w:rsidRDefault="00F8756F" w:rsidP="00207E6A"/>
        </w:tc>
      </w:tr>
      <w:tr w:rsidR="00F8756F" w14:paraId="4E24EC2F" w14:textId="77777777" w:rsidTr="00811941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4F3F657B" w14:textId="77777777" w:rsidR="00F8756F" w:rsidRDefault="00F8756F" w:rsidP="00207E6A">
            <w:pPr>
              <w:tabs>
                <w:tab w:val="left" w:pos="2453"/>
              </w:tabs>
            </w:pPr>
            <w:r>
              <w:tab/>
            </w:r>
          </w:p>
        </w:tc>
      </w:tr>
    </w:tbl>
    <w:p w14:paraId="5464D740" w14:textId="7336BAAA" w:rsidR="00A24F3B" w:rsidRPr="00A24F3B" w:rsidRDefault="00A24F3B" w:rsidP="00A24F3B">
      <w:pPr>
        <w:tabs>
          <w:tab w:val="left" w:pos="1102"/>
        </w:tabs>
      </w:pPr>
    </w:p>
    <w:sectPr w:rsidR="00A24F3B" w:rsidRPr="00A24F3B" w:rsidSect="00DB2D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EA608" w14:textId="77777777" w:rsidR="006D4FDE" w:rsidRDefault="006D4FDE" w:rsidP="006D4FDE">
      <w:pPr>
        <w:spacing w:after="0" w:line="240" w:lineRule="auto"/>
      </w:pPr>
      <w:r>
        <w:separator/>
      </w:r>
    </w:p>
  </w:endnote>
  <w:endnote w:type="continuationSeparator" w:id="0">
    <w:p w14:paraId="5601BD71" w14:textId="77777777" w:rsidR="006D4FDE" w:rsidRDefault="006D4FDE" w:rsidP="006D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D84F3" w14:textId="77777777" w:rsidR="006D4FDE" w:rsidRDefault="006D4FDE" w:rsidP="006D4FDE">
      <w:pPr>
        <w:spacing w:after="0" w:line="240" w:lineRule="auto"/>
      </w:pPr>
      <w:r>
        <w:separator/>
      </w:r>
    </w:p>
  </w:footnote>
  <w:footnote w:type="continuationSeparator" w:id="0">
    <w:p w14:paraId="02AAB3B0" w14:textId="77777777" w:rsidR="006D4FDE" w:rsidRDefault="006D4FDE" w:rsidP="006D4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F6299"/>
    <w:multiLevelType w:val="hybridMultilevel"/>
    <w:tmpl w:val="9FCC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11"/>
    <w:rsid w:val="00026F6C"/>
    <w:rsid w:val="00057E04"/>
    <w:rsid w:val="00064A89"/>
    <w:rsid w:val="00076CC3"/>
    <w:rsid w:val="000F72C7"/>
    <w:rsid w:val="001065EE"/>
    <w:rsid w:val="00113FAE"/>
    <w:rsid w:val="001154C1"/>
    <w:rsid w:val="0013339F"/>
    <w:rsid w:val="00144022"/>
    <w:rsid w:val="00150886"/>
    <w:rsid w:val="00151D78"/>
    <w:rsid w:val="0015399E"/>
    <w:rsid w:val="00153C8A"/>
    <w:rsid w:val="00175211"/>
    <w:rsid w:val="001813D4"/>
    <w:rsid w:val="001830FA"/>
    <w:rsid w:val="00184328"/>
    <w:rsid w:val="001901C9"/>
    <w:rsid w:val="001A6BAB"/>
    <w:rsid w:val="001C4921"/>
    <w:rsid w:val="001D2D18"/>
    <w:rsid w:val="001D5DFB"/>
    <w:rsid w:val="001E1D71"/>
    <w:rsid w:val="001F5F08"/>
    <w:rsid w:val="00205991"/>
    <w:rsid w:val="00207834"/>
    <w:rsid w:val="00213B95"/>
    <w:rsid w:val="0024286A"/>
    <w:rsid w:val="002C08ED"/>
    <w:rsid w:val="002D0117"/>
    <w:rsid w:val="002F4821"/>
    <w:rsid w:val="00360984"/>
    <w:rsid w:val="00367224"/>
    <w:rsid w:val="00385CD0"/>
    <w:rsid w:val="00390622"/>
    <w:rsid w:val="00391475"/>
    <w:rsid w:val="003B675D"/>
    <w:rsid w:val="003E4797"/>
    <w:rsid w:val="004450E8"/>
    <w:rsid w:val="00447536"/>
    <w:rsid w:val="0049109A"/>
    <w:rsid w:val="004F15F9"/>
    <w:rsid w:val="0053031B"/>
    <w:rsid w:val="00587BD5"/>
    <w:rsid w:val="005A28E9"/>
    <w:rsid w:val="005A31D9"/>
    <w:rsid w:val="005B4DC8"/>
    <w:rsid w:val="005D38A9"/>
    <w:rsid w:val="005F161F"/>
    <w:rsid w:val="005F5347"/>
    <w:rsid w:val="00645B3F"/>
    <w:rsid w:val="006504D9"/>
    <w:rsid w:val="0065133F"/>
    <w:rsid w:val="00661369"/>
    <w:rsid w:val="00691AB2"/>
    <w:rsid w:val="006945FC"/>
    <w:rsid w:val="006A215C"/>
    <w:rsid w:val="006B04B9"/>
    <w:rsid w:val="006C62A5"/>
    <w:rsid w:val="006D0085"/>
    <w:rsid w:val="006D4FDE"/>
    <w:rsid w:val="006D5EFF"/>
    <w:rsid w:val="006E35CF"/>
    <w:rsid w:val="006F5960"/>
    <w:rsid w:val="007050CE"/>
    <w:rsid w:val="0073421F"/>
    <w:rsid w:val="0077021A"/>
    <w:rsid w:val="00782ED7"/>
    <w:rsid w:val="00783A9A"/>
    <w:rsid w:val="00797D73"/>
    <w:rsid w:val="00811941"/>
    <w:rsid w:val="00814B27"/>
    <w:rsid w:val="0084570F"/>
    <w:rsid w:val="008512B3"/>
    <w:rsid w:val="00851E57"/>
    <w:rsid w:val="0085357F"/>
    <w:rsid w:val="00854FC1"/>
    <w:rsid w:val="008605FD"/>
    <w:rsid w:val="008825C4"/>
    <w:rsid w:val="008B7320"/>
    <w:rsid w:val="008C4762"/>
    <w:rsid w:val="008E5ADB"/>
    <w:rsid w:val="008F3BDD"/>
    <w:rsid w:val="009120C6"/>
    <w:rsid w:val="0093116C"/>
    <w:rsid w:val="009332A0"/>
    <w:rsid w:val="009801CF"/>
    <w:rsid w:val="009C0936"/>
    <w:rsid w:val="009D13FB"/>
    <w:rsid w:val="009D1AEA"/>
    <w:rsid w:val="009E0518"/>
    <w:rsid w:val="009F7572"/>
    <w:rsid w:val="00A0520E"/>
    <w:rsid w:val="00A0532C"/>
    <w:rsid w:val="00A10950"/>
    <w:rsid w:val="00A13B9D"/>
    <w:rsid w:val="00A24F3B"/>
    <w:rsid w:val="00A31146"/>
    <w:rsid w:val="00A40BED"/>
    <w:rsid w:val="00A7193B"/>
    <w:rsid w:val="00A77435"/>
    <w:rsid w:val="00A83E3D"/>
    <w:rsid w:val="00A92D96"/>
    <w:rsid w:val="00AA01DC"/>
    <w:rsid w:val="00AA24A2"/>
    <w:rsid w:val="00AE795E"/>
    <w:rsid w:val="00B101F5"/>
    <w:rsid w:val="00B1310B"/>
    <w:rsid w:val="00B22CBE"/>
    <w:rsid w:val="00B926B6"/>
    <w:rsid w:val="00BA7646"/>
    <w:rsid w:val="00BB75FA"/>
    <w:rsid w:val="00BC615D"/>
    <w:rsid w:val="00BE3C29"/>
    <w:rsid w:val="00BE7885"/>
    <w:rsid w:val="00C07458"/>
    <w:rsid w:val="00C1675D"/>
    <w:rsid w:val="00C27B12"/>
    <w:rsid w:val="00C50FBA"/>
    <w:rsid w:val="00C52F69"/>
    <w:rsid w:val="00C754E4"/>
    <w:rsid w:val="00CB0976"/>
    <w:rsid w:val="00CD44B0"/>
    <w:rsid w:val="00D057D7"/>
    <w:rsid w:val="00D07614"/>
    <w:rsid w:val="00D07BAA"/>
    <w:rsid w:val="00D10C71"/>
    <w:rsid w:val="00D6366E"/>
    <w:rsid w:val="00D93494"/>
    <w:rsid w:val="00D94106"/>
    <w:rsid w:val="00D97E7F"/>
    <w:rsid w:val="00DB2D11"/>
    <w:rsid w:val="00DF0454"/>
    <w:rsid w:val="00DF486A"/>
    <w:rsid w:val="00E068BF"/>
    <w:rsid w:val="00E072F3"/>
    <w:rsid w:val="00E11161"/>
    <w:rsid w:val="00E21A53"/>
    <w:rsid w:val="00E9465D"/>
    <w:rsid w:val="00EB1E61"/>
    <w:rsid w:val="00EC1E11"/>
    <w:rsid w:val="00ED4C72"/>
    <w:rsid w:val="00ED5196"/>
    <w:rsid w:val="00EF57E6"/>
    <w:rsid w:val="00F459B1"/>
    <w:rsid w:val="00F56E94"/>
    <w:rsid w:val="00F70971"/>
    <w:rsid w:val="00F8756F"/>
    <w:rsid w:val="00FA246A"/>
    <w:rsid w:val="00FA5A97"/>
    <w:rsid w:val="00FA6C78"/>
    <w:rsid w:val="00F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5C34"/>
  <w15:chartTrackingRefBased/>
  <w15:docId w15:val="{D18E652F-95DE-4EEC-BF30-B071CA94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D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FDE"/>
  </w:style>
  <w:style w:type="paragraph" w:styleId="Footer">
    <w:name w:val="footer"/>
    <w:basedOn w:val="Normal"/>
    <w:link w:val="FooterChar"/>
    <w:uiPriority w:val="99"/>
    <w:unhideWhenUsed/>
    <w:rsid w:val="006D4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Watson</dc:creator>
  <cp:keywords/>
  <dc:description/>
  <cp:lastModifiedBy>Catherine Watson</cp:lastModifiedBy>
  <cp:revision>151</cp:revision>
  <dcterms:created xsi:type="dcterms:W3CDTF">2024-06-10T12:38:00Z</dcterms:created>
  <dcterms:modified xsi:type="dcterms:W3CDTF">2024-06-11T15:40:00Z</dcterms:modified>
</cp:coreProperties>
</file>